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commentsExtended.xml" ContentType="application/vnd.openxmlformats-officedocument.wordprocessingml.commentsExtended+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0A0"/>
      </w:tblPr>
      <w:tblGrid>
        <w:gridCol w:w="2518"/>
        <w:gridCol w:w="7330"/>
      </w:tblGrid>
      <w:tr w:rsidR="002418C3">
        <w:trPr>
          <w:trHeight w:val="1843"/>
        </w:trPr>
        <w:tc>
          <w:tcPr>
            <w:tcW w:w="2518" w:type="dxa"/>
            <w:tcBorders>
              <w:top w:val="nil"/>
              <w:left w:val="nil"/>
              <w:bottom w:val="nil"/>
              <w:right w:val="nil"/>
            </w:tcBorders>
          </w:tcPr>
          <w:p w:rsidR="002418C3" w:rsidRPr="002418C3" w:rsidRDefault="002418C3" w:rsidP="00BD3895">
            <w:pPr>
              <w:spacing w:before="120" w:after="120"/>
              <w:rPr>
                <w:rFonts w:asciiTheme="majorHAnsi" w:hAnsiTheme="majorHAnsi"/>
              </w:rPr>
            </w:pPr>
            <w:r>
              <w:rPr>
                <w:rFonts w:asciiTheme="majorHAnsi" w:hAnsiTheme="majorHAnsi"/>
                <w:noProof/>
              </w:rPr>
              <w:drawing>
                <wp:inline distT="0" distB="0" distL="0" distR="0">
                  <wp:extent cx="1393714" cy="1080000"/>
                  <wp:effectExtent l="25400" t="0" r="3286" b="0"/>
                  <wp:docPr id="3" name="Picture 2" descr="codatalogo-ungroupe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atalogo-ungrouped.eps"/>
                          <pic:cNvPicPr/>
                        </pic:nvPicPr>
                        <pic:blipFill>
                          <a:blip r:embed="rId7" cstate="print"/>
                          <a:stretch>
                            <a:fillRect/>
                          </a:stretch>
                        </pic:blipFill>
                        <pic:spPr>
                          <a:xfrm>
                            <a:off x="0" y="0"/>
                            <a:ext cx="1393714" cy="1080000"/>
                          </a:xfrm>
                          <a:prstGeom prst="rect">
                            <a:avLst/>
                          </a:prstGeom>
                        </pic:spPr>
                      </pic:pic>
                    </a:graphicData>
                  </a:graphic>
                </wp:inline>
              </w:drawing>
            </w:r>
          </w:p>
        </w:tc>
        <w:tc>
          <w:tcPr>
            <w:tcW w:w="7330" w:type="dxa"/>
            <w:tcBorders>
              <w:top w:val="nil"/>
              <w:left w:val="nil"/>
              <w:bottom w:val="nil"/>
              <w:right w:val="nil"/>
            </w:tcBorders>
            <w:vAlign w:val="center"/>
          </w:tcPr>
          <w:p w:rsidR="00FA58F7" w:rsidRPr="00C06FA5" w:rsidRDefault="00FA58F7" w:rsidP="00FA58F7">
            <w:pPr>
              <w:spacing w:before="120" w:after="120"/>
              <w:jc w:val="center"/>
              <w:rPr>
                <w:rFonts w:asciiTheme="majorHAnsi" w:hAnsiTheme="majorHAnsi"/>
                <w:b/>
                <w:sz w:val="28"/>
              </w:rPr>
            </w:pPr>
            <w:r w:rsidRPr="00C06FA5">
              <w:rPr>
                <w:rFonts w:asciiTheme="majorHAnsi" w:hAnsiTheme="majorHAnsi"/>
                <w:b/>
                <w:sz w:val="28"/>
              </w:rPr>
              <w:t>Nominations for Officers and Executive Committee</w:t>
            </w:r>
            <w:r w:rsidR="00C06FA5" w:rsidRPr="00C06FA5">
              <w:rPr>
                <w:rFonts w:asciiTheme="majorHAnsi" w:hAnsiTheme="majorHAnsi"/>
                <w:b/>
                <w:sz w:val="28"/>
              </w:rPr>
              <w:t xml:space="preserve"> Members</w:t>
            </w:r>
          </w:p>
          <w:p w:rsidR="00C06FA5" w:rsidRDefault="00B85656" w:rsidP="00FA58F7">
            <w:pPr>
              <w:spacing w:before="120" w:after="120"/>
              <w:jc w:val="center"/>
              <w:rPr>
                <w:rFonts w:asciiTheme="majorHAnsi" w:hAnsiTheme="majorHAnsi"/>
                <w:b/>
                <w:sz w:val="28"/>
              </w:rPr>
            </w:pPr>
            <w:r>
              <w:rPr>
                <w:rFonts w:asciiTheme="majorHAnsi" w:hAnsiTheme="majorHAnsi"/>
                <w:b/>
                <w:sz w:val="28"/>
              </w:rPr>
              <w:t>31</w:t>
            </w:r>
            <w:r w:rsidR="00E57F27" w:rsidRPr="00E57F27">
              <w:rPr>
                <w:rFonts w:asciiTheme="majorHAnsi" w:hAnsiTheme="majorHAnsi"/>
                <w:b/>
                <w:sz w:val="28"/>
                <w:vertAlign w:val="superscript"/>
              </w:rPr>
              <w:t>st</w:t>
            </w:r>
            <w:r w:rsidR="00FA58F7" w:rsidRPr="00C06FA5">
              <w:rPr>
                <w:rFonts w:asciiTheme="majorHAnsi" w:hAnsiTheme="majorHAnsi"/>
                <w:b/>
                <w:sz w:val="28"/>
              </w:rPr>
              <w:t xml:space="preserve"> CODATA General Assembly, </w:t>
            </w:r>
            <w:r>
              <w:rPr>
                <w:rFonts w:asciiTheme="majorHAnsi" w:hAnsiTheme="majorHAnsi"/>
                <w:b/>
                <w:sz w:val="28"/>
              </w:rPr>
              <w:t>Gaborone</w:t>
            </w:r>
            <w:r w:rsidR="0097018F">
              <w:rPr>
                <w:rFonts w:asciiTheme="majorHAnsi" w:hAnsiTheme="majorHAnsi"/>
                <w:b/>
                <w:sz w:val="28"/>
              </w:rPr>
              <w:t xml:space="preserve">, </w:t>
            </w:r>
            <w:r>
              <w:rPr>
                <w:rFonts w:asciiTheme="majorHAnsi" w:hAnsiTheme="majorHAnsi"/>
                <w:b/>
                <w:sz w:val="28"/>
              </w:rPr>
              <w:t>Botswana</w:t>
            </w:r>
            <w:r w:rsidR="00C06FA5">
              <w:rPr>
                <w:rFonts w:asciiTheme="majorHAnsi" w:hAnsiTheme="majorHAnsi"/>
                <w:b/>
                <w:sz w:val="28"/>
              </w:rPr>
              <w:t>,</w:t>
            </w:r>
          </w:p>
          <w:p w:rsidR="002418C3" w:rsidRPr="00E840BD" w:rsidRDefault="00AB772C" w:rsidP="00B079DD">
            <w:pPr>
              <w:spacing w:before="120" w:after="120"/>
              <w:jc w:val="center"/>
              <w:rPr>
                <w:rFonts w:asciiTheme="majorHAnsi" w:hAnsiTheme="majorHAnsi"/>
                <w:b/>
                <w:sz w:val="36"/>
              </w:rPr>
            </w:pPr>
            <w:r>
              <w:rPr>
                <w:rFonts w:asciiTheme="majorHAnsi" w:hAnsiTheme="majorHAnsi"/>
                <w:b/>
                <w:sz w:val="28"/>
                <w:highlight w:val="yellow"/>
              </w:rPr>
              <w:t>9-10</w:t>
            </w:r>
            <w:r w:rsidR="00FA58F7" w:rsidRPr="00B079DD">
              <w:rPr>
                <w:rFonts w:asciiTheme="majorHAnsi" w:hAnsiTheme="majorHAnsi"/>
                <w:b/>
                <w:sz w:val="28"/>
                <w:highlight w:val="yellow"/>
              </w:rPr>
              <w:t xml:space="preserve"> </w:t>
            </w:r>
            <w:r w:rsidR="00B079DD">
              <w:rPr>
                <w:rFonts w:asciiTheme="majorHAnsi" w:hAnsiTheme="majorHAnsi"/>
                <w:b/>
                <w:sz w:val="28"/>
                <w:highlight w:val="yellow"/>
              </w:rPr>
              <w:t>November</w:t>
            </w:r>
            <w:r w:rsidR="00FA58F7" w:rsidRPr="00B079DD">
              <w:rPr>
                <w:rFonts w:asciiTheme="majorHAnsi" w:hAnsiTheme="majorHAnsi"/>
                <w:b/>
                <w:sz w:val="28"/>
                <w:highlight w:val="yellow"/>
              </w:rPr>
              <w:t xml:space="preserve"> 201</w:t>
            </w:r>
            <w:r w:rsidR="00B85656" w:rsidRPr="00B079DD">
              <w:rPr>
                <w:rFonts w:asciiTheme="majorHAnsi" w:hAnsiTheme="majorHAnsi"/>
                <w:b/>
                <w:sz w:val="28"/>
                <w:highlight w:val="yellow"/>
              </w:rPr>
              <w:t>8</w:t>
            </w:r>
          </w:p>
        </w:tc>
      </w:tr>
    </w:tbl>
    <w:p w:rsidR="002A2E94" w:rsidRDefault="002A2E94" w:rsidP="002A2E94">
      <w:pPr>
        <w:spacing w:before="120" w:after="120"/>
        <w:rPr>
          <w:rFonts w:asciiTheme="majorHAnsi" w:hAnsiTheme="majorHAnsi"/>
          <w:sz w:val="22"/>
        </w:rPr>
      </w:pPr>
    </w:p>
    <w:p w:rsidR="00682E1F" w:rsidRPr="00D70B48" w:rsidRDefault="00682E1F" w:rsidP="006A4D06">
      <w:pPr>
        <w:pStyle w:val="Heading3"/>
      </w:pPr>
      <w:r w:rsidRPr="00D70B48">
        <w:t>Covering Note</w:t>
      </w:r>
      <w:r w:rsidR="00D70B48">
        <w:t xml:space="preserve"> </w:t>
      </w:r>
      <w:r w:rsidR="00C77DAE">
        <w:t>on Elections of CODATA Officers and</w:t>
      </w:r>
      <w:r w:rsidR="00E323A5">
        <w:t xml:space="preserve"> </w:t>
      </w:r>
      <w:r w:rsidR="00C77DAE">
        <w:t>Executive Committee</w:t>
      </w:r>
    </w:p>
    <w:p w:rsidR="00633F43" w:rsidRDefault="00C00043" w:rsidP="001219B8">
      <w:pPr>
        <w:spacing w:before="120" w:after="120"/>
        <w:rPr>
          <w:rFonts w:asciiTheme="majorHAnsi" w:hAnsiTheme="majorHAnsi"/>
          <w:sz w:val="22"/>
        </w:rPr>
      </w:pPr>
      <w:r>
        <w:rPr>
          <w:rFonts w:asciiTheme="majorHAnsi" w:hAnsiTheme="majorHAnsi"/>
          <w:sz w:val="22"/>
        </w:rPr>
        <w:t xml:space="preserve">CODATA </w:t>
      </w:r>
      <w:r w:rsidR="0066314B">
        <w:rPr>
          <w:rFonts w:asciiTheme="majorHAnsi" w:hAnsiTheme="majorHAnsi"/>
          <w:sz w:val="22"/>
        </w:rPr>
        <w:t>M</w:t>
      </w:r>
      <w:r>
        <w:rPr>
          <w:rFonts w:asciiTheme="majorHAnsi" w:hAnsiTheme="majorHAnsi"/>
          <w:sz w:val="22"/>
        </w:rPr>
        <w:t xml:space="preserve">embers </w:t>
      </w:r>
      <w:r w:rsidR="00BE4DEF">
        <w:rPr>
          <w:rFonts w:asciiTheme="majorHAnsi" w:hAnsiTheme="majorHAnsi"/>
          <w:sz w:val="22"/>
        </w:rPr>
        <w:t>as well as</w:t>
      </w:r>
      <w:r w:rsidR="008300A8">
        <w:rPr>
          <w:rFonts w:asciiTheme="majorHAnsi" w:hAnsiTheme="majorHAnsi"/>
          <w:sz w:val="22"/>
        </w:rPr>
        <w:t xml:space="preserve"> Task Groups</w:t>
      </w:r>
      <w:r w:rsidR="00BE4DEF">
        <w:rPr>
          <w:rFonts w:asciiTheme="majorHAnsi" w:hAnsiTheme="majorHAnsi"/>
          <w:sz w:val="22"/>
        </w:rPr>
        <w:t xml:space="preserve"> </w:t>
      </w:r>
      <w:r w:rsidR="00E02C58">
        <w:rPr>
          <w:rFonts w:asciiTheme="majorHAnsi" w:hAnsiTheme="majorHAnsi"/>
          <w:sz w:val="22"/>
        </w:rPr>
        <w:t>are</w:t>
      </w:r>
      <w:r>
        <w:rPr>
          <w:rFonts w:asciiTheme="majorHAnsi" w:hAnsiTheme="majorHAnsi"/>
          <w:sz w:val="22"/>
        </w:rPr>
        <w:t xml:space="preserve"> invited to make nominations for the election of Officers and Ordinary Membe</w:t>
      </w:r>
      <w:r w:rsidR="00633F43">
        <w:rPr>
          <w:rFonts w:asciiTheme="majorHAnsi" w:hAnsiTheme="majorHAnsi"/>
          <w:sz w:val="22"/>
        </w:rPr>
        <w:t>rs of the Executive Committee.</w:t>
      </w:r>
    </w:p>
    <w:p w:rsidR="00633F43" w:rsidRPr="00633F43" w:rsidRDefault="008300A8" w:rsidP="00633F43">
      <w:pPr>
        <w:pStyle w:val="ListParagraph"/>
        <w:numPr>
          <w:ilvl w:val="0"/>
          <w:numId w:val="15"/>
        </w:numPr>
        <w:spacing w:before="120" w:after="120"/>
        <w:rPr>
          <w:rFonts w:asciiTheme="majorHAnsi" w:hAnsiTheme="majorHAnsi"/>
          <w:sz w:val="22"/>
        </w:rPr>
      </w:pPr>
      <w:proofErr w:type="gramStart"/>
      <w:r w:rsidRPr="00633F43">
        <w:rPr>
          <w:rFonts w:asciiTheme="majorHAnsi" w:hAnsiTheme="majorHAnsi"/>
          <w:sz w:val="22"/>
        </w:rPr>
        <w:t>For Members (National, Union, Co-Opted</w:t>
      </w:r>
      <w:r w:rsidR="00506E83">
        <w:rPr>
          <w:rFonts w:asciiTheme="majorHAnsi" w:hAnsiTheme="majorHAnsi"/>
          <w:sz w:val="22"/>
        </w:rPr>
        <w:t xml:space="preserve"> and </w:t>
      </w:r>
      <w:r w:rsidRPr="00633F43">
        <w:rPr>
          <w:rFonts w:asciiTheme="majorHAnsi" w:hAnsiTheme="majorHAnsi"/>
          <w:sz w:val="22"/>
        </w:rPr>
        <w:t>Affiliate Members) nominations should be submitted by the Members’ respective CO</w:t>
      </w:r>
      <w:r w:rsidR="00633F43" w:rsidRPr="00633F43">
        <w:rPr>
          <w:rFonts w:asciiTheme="majorHAnsi" w:hAnsiTheme="majorHAnsi"/>
          <w:sz w:val="22"/>
        </w:rPr>
        <w:t>DATA delegate</w:t>
      </w:r>
      <w:proofErr w:type="gramEnd"/>
      <w:r w:rsidR="00633F43" w:rsidRPr="00633F43">
        <w:rPr>
          <w:rFonts w:asciiTheme="majorHAnsi" w:hAnsiTheme="majorHAnsi"/>
          <w:sz w:val="22"/>
        </w:rPr>
        <w:t>.</w:t>
      </w:r>
    </w:p>
    <w:p w:rsidR="00633F43" w:rsidRPr="00633F43" w:rsidRDefault="00633F43" w:rsidP="00633F43">
      <w:pPr>
        <w:pStyle w:val="ListParagraph"/>
        <w:numPr>
          <w:ilvl w:val="0"/>
          <w:numId w:val="15"/>
        </w:numPr>
        <w:spacing w:before="120" w:after="120"/>
        <w:rPr>
          <w:rFonts w:asciiTheme="majorHAnsi" w:hAnsiTheme="majorHAnsi"/>
          <w:sz w:val="22"/>
        </w:rPr>
      </w:pPr>
      <w:r w:rsidRPr="00633F43">
        <w:rPr>
          <w:rFonts w:asciiTheme="majorHAnsi" w:hAnsiTheme="majorHAnsi"/>
          <w:sz w:val="22"/>
        </w:rPr>
        <w:t xml:space="preserve">For Task Groups, </w:t>
      </w:r>
      <w:proofErr w:type="gramStart"/>
      <w:r w:rsidRPr="00633F43">
        <w:rPr>
          <w:rFonts w:asciiTheme="majorHAnsi" w:hAnsiTheme="majorHAnsi"/>
          <w:sz w:val="22"/>
        </w:rPr>
        <w:t xml:space="preserve">nominations </w:t>
      </w:r>
      <w:r w:rsidR="008300A8" w:rsidRPr="00633F43">
        <w:rPr>
          <w:rFonts w:asciiTheme="majorHAnsi" w:hAnsiTheme="majorHAnsi"/>
          <w:sz w:val="22"/>
        </w:rPr>
        <w:t xml:space="preserve">should be submitted by </w:t>
      </w:r>
      <w:r w:rsidRPr="00633F43">
        <w:rPr>
          <w:rFonts w:asciiTheme="majorHAnsi" w:hAnsiTheme="majorHAnsi"/>
          <w:sz w:val="22"/>
        </w:rPr>
        <w:t>Group’s Chair(s), with the agreement of the members</w:t>
      </w:r>
      <w:proofErr w:type="gramEnd"/>
      <w:r w:rsidRPr="00633F43">
        <w:rPr>
          <w:rFonts w:asciiTheme="majorHAnsi" w:hAnsiTheme="majorHAnsi"/>
          <w:sz w:val="22"/>
        </w:rPr>
        <w:t>.</w:t>
      </w:r>
    </w:p>
    <w:p w:rsidR="002A2E94" w:rsidRDefault="00633F43" w:rsidP="00633F43">
      <w:pPr>
        <w:pStyle w:val="ListParagraph"/>
        <w:numPr>
          <w:ilvl w:val="0"/>
          <w:numId w:val="15"/>
        </w:numPr>
        <w:spacing w:before="120" w:after="120"/>
        <w:rPr>
          <w:rFonts w:asciiTheme="majorHAnsi" w:hAnsiTheme="majorHAnsi"/>
          <w:sz w:val="22"/>
        </w:rPr>
      </w:pPr>
      <w:r w:rsidRPr="00633F43">
        <w:rPr>
          <w:rFonts w:asciiTheme="majorHAnsi" w:hAnsiTheme="majorHAnsi"/>
          <w:sz w:val="22"/>
        </w:rPr>
        <w:t>The Constitution does not specify how many candidates a Member or Task Group may nominate for a given position.</w:t>
      </w:r>
    </w:p>
    <w:p w:rsidR="00633F43" w:rsidRPr="002A2E94" w:rsidRDefault="00633F43" w:rsidP="002A2E94">
      <w:pPr>
        <w:spacing w:before="120" w:after="120"/>
        <w:rPr>
          <w:rFonts w:asciiTheme="majorHAnsi" w:hAnsiTheme="majorHAnsi"/>
          <w:sz w:val="22"/>
        </w:rPr>
      </w:pPr>
    </w:p>
    <w:p w:rsidR="00631678" w:rsidRPr="00631678" w:rsidRDefault="00631678" w:rsidP="00631678">
      <w:pPr>
        <w:pStyle w:val="Heading2"/>
      </w:pPr>
      <w:r w:rsidRPr="00631678">
        <w:t>Nominations</w:t>
      </w:r>
    </w:p>
    <w:p w:rsidR="00631678" w:rsidRDefault="00C00043" w:rsidP="001219B8">
      <w:pPr>
        <w:spacing w:before="120" w:after="120"/>
        <w:rPr>
          <w:rFonts w:asciiTheme="majorHAnsi" w:hAnsiTheme="majorHAnsi"/>
          <w:sz w:val="22"/>
        </w:rPr>
      </w:pPr>
      <w:r>
        <w:rPr>
          <w:rFonts w:asciiTheme="majorHAnsi" w:hAnsiTheme="majorHAnsi"/>
          <w:sz w:val="22"/>
        </w:rPr>
        <w:t xml:space="preserve">Nominations should be completed on the following form and submitted to the CODATA Secretariat by </w:t>
      </w:r>
      <w:r w:rsidR="004661FC">
        <w:rPr>
          <w:rFonts w:asciiTheme="majorHAnsi" w:hAnsiTheme="majorHAnsi"/>
          <w:b/>
          <w:sz w:val="22"/>
          <w:highlight w:val="yellow"/>
        </w:rPr>
        <w:t>27</w:t>
      </w:r>
      <w:r w:rsidRPr="00632921">
        <w:rPr>
          <w:rFonts w:asciiTheme="majorHAnsi" w:hAnsiTheme="majorHAnsi"/>
          <w:b/>
          <w:sz w:val="22"/>
          <w:highlight w:val="yellow"/>
        </w:rPr>
        <w:t xml:space="preserve"> </w:t>
      </w:r>
      <w:r w:rsidR="00FD04E2" w:rsidRPr="00632921">
        <w:rPr>
          <w:rFonts w:asciiTheme="majorHAnsi" w:hAnsiTheme="majorHAnsi"/>
          <w:b/>
          <w:sz w:val="22"/>
          <w:highlight w:val="yellow"/>
        </w:rPr>
        <w:t>April</w:t>
      </w:r>
      <w:r w:rsidRPr="00632921">
        <w:rPr>
          <w:rFonts w:asciiTheme="majorHAnsi" w:hAnsiTheme="majorHAnsi"/>
          <w:b/>
          <w:sz w:val="22"/>
          <w:highlight w:val="yellow"/>
        </w:rPr>
        <w:t xml:space="preserve"> 201</w:t>
      </w:r>
      <w:r w:rsidR="00611CA4" w:rsidRPr="00632921">
        <w:rPr>
          <w:rFonts w:asciiTheme="majorHAnsi" w:hAnsiTheme="majorHAnsi"/>
          <w:b/>
          <w:sz w:val="22"/>
          <w:highlight w:val="yellow"/>
        </w:rPr>
        <w:t>8</w:t>
      </w:r>
      <w:r w:rsidRPr="00C77DAE">
        <w:rPr>
          <w:rFonts w:asciiTheme="majorHAnsi" w:hAnsiTheme="majorHAnsi"/>
          <w:sz w:val="22"/>
        </w:rPr>
        <w:t>,</w:t>
      </w:r>
      <w:r>
        <w:rPr>
          <w:rFonts w:asciiTheme="majorHAnsi" w:hAnsiTheme="majorHAnsi"/>
          <w:sz w:val="22"/>
        </w:rPr>
        <w:t xml:space="preserve"> in order that </w:t>
      </w:r>
      <w:r w:rsidR="00C77DAE">
        <w:rPr>
          <w:rFonts w:asciiTheme="majorHAnsi" w:hAnsiTheme="majorHAnsi"/>
          <w:sz w:val="22"/>
        </w:rPr>
        <w:t>a</w:t>
      </w:r>
      <w:r>
        <w:rPr>
          <w:rFonts w:asciiTheme="majorHAnsi" w:hAnsiTheme="majorHAnsi"/>
          <w:sz w:val="22"/>
        </w:rPr>
        <w:t xml:space="preserve"> </w:t>
      </w:r>
      <w:r w:rsidR="00E57F27" w:rsidRPr="00E57F27">
        <w:rPr>
          <w:rFonts w:asciiTheme="majorHAnsi" w:hAnsiTheme="majorHAnsi"/>
          <w:i/>
          <w:sz w:val="22"/>
        </w:rPr>
        <w:t>Provisional List</w:t>
      </w:r>
      <w:r>
        <w:rPr>
          <w:rFonts w:asciiTheme="majorHAnsi" w:hAnsiTheme="majorHAnsi"/>
          <w:sz w:val="22"/>
        </w:rPr>
        <w:t xml:space="preserve"> of candidates can be distributed to delegates </w:t>
      </w:r>
      <w:r w:rsidR="00AF60B7">
        <w:rPr>
          <w:rFonts w:asciiTheme="majorHAnsi" w:hAnsiTheme="majorHAnsi"/>
          <w:sz w:val="22"/>
        </w:rPr>
        <w:t xml:space="preserve">by </w:t>
      </w:r>
      <w:r w:rsidR="004661FC">
        <w:rPr>
          <w:rFonts w:asciiTheme="majorHAnsi" w:hAnsiTheme="majorHAnsi"/>
          <w:b/>
          <w:sz w:val="22"/>
          <w:highlight w:val="yellow"/>
        </w:rPr>
        <w:t>11</w:t>
      </w:r>
      <w:r w:rsidR="00AF60B7" w:rsidRPr="00632921">
        <w:rPr>
          <w:rFonts w:asciiTheme="majorHAnsi" w:hAnsiTheme="majorHAnsi"/>
          <w:b/>
          <w:sz w:val="22"/>
          <w:highlight w:val="yellow"/>
        </w:rPr>
        <w:t xml:space="preserve"> </w:t>
      </w:r>
      <w:r w:rsidR="004661FC">
        <w:rPr>
          <w:rFonts w:asciiTheme="majorHAnsi" w:hAnsiTheme="majorHAnsi"/>
          <w:b/>
          <w:sz w:val="22"/>
          <w:highlight w:val="yellow"/>
        </w:rPr>
        <w:t>May</w:t>
      </w:r>
      <w:r w:rsidR="00AF60B7" w:rsidRPr="00632921">
        <w:rPr>
          <w:rFonts w:asciiTheme="majorHAnsi" w:hAnsiTheme="majorHAnsi"/>
          <w:b/>
          <w:sz w:val="22"/>
          <w:highlight w:val="yellow"/>
        </w:rPr>
        <w:t xml:space="preserve"> 201</w:t>
      </w:r>
      <w:r w:rsidR="00611CA4" w:rsidRPr="00632921">
        <w:rPr>
          <w:rFonts w:asciiTheme="majorHAnsi" w:hAnsiTheme="majorHAnsi"/>
          <w:b/>
          <w:sz w:val="22"/>
          <w:highlight w:val="yellow"/>
        </w:rPr>
        <w:t>8</w:t>
      </w:r>
      <w:r>
        <w:rPr>
          <w:rFonts w:asciiTheme="majorHAnsi" w:hAnsiTheme="majorHAnsi"/>
          <w:sz w:val="22"/>
        </w:rPr>
        <w:t xml:space="preserve">.  </w:t>
      </w:r>
    </w:p>
    <w:p w:rsidR="00631678" w:rsidRDefault="001377F8" w:rsidP="001219B8">
      <w:pPr>
        <w:spacing w:before="120" w:after="120"/>
        <w:rPr>
          <w:rFonts w:asciiTheme="majorHAnsi" w:hAnsiTheme="majorHAnsi"/>
          <w:sz w:val="22"/>
        </w:rPr>
      </w:pPr>
      <w:r w:rsidRPr="00320B57">
        <w:rPr>
          <w:rFonts w:asciiTheme="majorHAnsi" w:hAnsiTheme="majorHAnsi"/>
          <w:sz w:val="22"/>
        </w:rPr>
        <w:t xml:space="preserve">According to the CODATA constitution any nominated candidate in receipt of nominations from four CODATA Members </w:t>
      </w:r>
      <w:r w:rsidRPr="00320B57">
        <w:rPr>
          <w:rFonts w:asciiTheme="majorHAnsi" w:hAnsiTheme="majorHAnsi"/>
          <w:i/>
          <w:sz w:val="22"/>
        </w:rPr>
        <w:t xml:space="preserve">must </w:t>
      </w:r>
      <w:r w:rsidRPr="00320B57">
        <w:rPr>
          <w:rFonts w:asciiTheme="majorHAnsi" w:hAnsiTheme="majorHAnsi"/>
          <w:sz w:val="22"/>
        </w:rPr>
        <w:t xml:space="preserve">be put on the provisional list.  The </w:t>
      </w:r>
      <w:r w:rsidR="00E57F27" w:rsidRPr="00E57F27">
        <w:rPr>
          <w:rFonts w:asciiTheme="majorHAnsi" w:hAnsiTheme="majorHAnsi"/>
          <w:i/>
          <w:sz w:val="22"/>
        </w:rPr>
        <w:t>Nominating Committee</w:t>
      </w:r>
      <w:r w:rsidRPr="00320B57">
        <w:rPr>
          <w:rFonts w:asciiTheme="majorHAnsi" w:hAnsiTheme="majorHAnsi"/>
          <w:sz w:val="22"/>
        </w:rPr>
        <w:t xml:space="preserve"> may use its judgment on whether to place a candidate with less than four nominations on the provisional list: </w:t>
      </w:r>
      <w:r w:rsidR="00631678" w:rsidRPr="00320B57">
        <w:rPr>
          <w:rFonts w:asciiTheme="majorHAnsi" w:hAnsiTheme="majorHAnsi"/>
          <w:sz w:val="22"/>
        </w:rPr>
        <w:t>‘The Nominating Committee must place on the Provisional List all nominations that have been proposed by at least 4 Parties pursuant to By-Law 4.1.  In addition, to ensure there are candidates for all positions, including alternatives if so desired, the Nominating Committee may place on the Provisional List nominations which have been proposed by fewer than 4 Parties as well as names that the Nominating Committee has identified through its own deliberations.’</w:t>
      </w:r>
    </w:p>
    <w:p w:rsidR="002A2E94" w:rsidRDefault="00C77DAE" w:rsidP="001219B8">
      <w:pPr>
        <w:spacing w:before="120" w:after="120"/>
        <w:rPr>
          <w:rFonts w:asciiTheme="majorHAnsi" w:hAnsiTheme="majorHAnsi"/>
          <w:sz w:val="22"/>
        </w:rPr>
      </w:pPr>
      <w:r>
        <w:rPr>
          <w:rFonts w:asciiTheme="majorHAnsi" w:hAnsiTheme="majorHAnsi"/>
          <w:sz w:val="22"/>
        </w:rPr>
        <w:t>A</w:t>
      </w:r>
      <w:r w:rsidR="00C00043">
        <w:rPr>
          <w:rFonts w:asciiTheme="majorHAnsi" w:hAnsiTheme="majorHAnsi"/>
          <w:sz w:val="22"/>
        </w:rPr>
        <w:t>dditional candidates</w:t>
      </w:r>
      <w:r w:rsidR="001F0612">
        <w:rPr>
          <w:rFonts w:asciiTheme="majorHAnsi" w:hAnsiTheme="majorHAnsi"/>
          <w:sz w:val="22"/>
        </w:rPr>
        <w:t>, in receipt of more than four nominations,</w:t>
      </w:r>
      <w:r w:rsidR="00C00043">
        <w:rPr>
          <w:rFonts w:asciiTheme="majorHAnsi" w:hAnsiTheme="majorHAnsi"/>
          <w:sz w:val="22"/>
        </w:rPr>
        <w:t xml:space="preserve"> may be added up to </w:t>
      </w:r>
      <w:r w:rsidR="004661FC">
        <w:rPr>
          <w:rFonts w:asciiTheme="majorHAnsi" w:hAnsiTheme="majorHAnsi"/>
          <w:b/>
          <w:sz w:val="22"/>
          <w:highlight w:val="yellow"/>
        </w:rPr>
        <w:t>28</w:t>
      </w:r>
      <w:r w:rsidR="009B147B" w:rsidRPr="00632921">
        <w:rPr>
          <w:rFonts w:asciiTheme="majorHAnsi" w:hAnsiTheme="majorHAnsi"/>
          <w:b/>
          <w:sz w:val="22"/>
          <w:highlight w:val="yellow"/>
        </w:rPr>
        <w:t xml:space="preserve"> </w:t>
      </w:r>
      <w:r w:rsidR="00611CA4" w:rsidRPr="00632921">
        <w:rPr>
          <w:rFonts w:asciiTheme="majorHAnsi" w:hAnsiTheme="majorHAnsi"/>
          <w:b/>
          <w:sz w:val="22"/>
          <w:highlight w:val="yellow"/>
        </w:rPr>
        <w:t>September</w:t>
      </w:r>
      <w:r w:rsidR="00C00043" w:rsidRPr="00632921">
        <w:rPr>
          <w:rFonts w:asciiTheme="majorHAnsi" w:hAnsiTheme="majorHAnsi"/>
          <w:b/>
          <w:sz w:val="22"/>
          <w:highlight w:val="yellow"/>
        </w:rPr>
        <w:t xml:space="preserve"> </w:t>
      </w:r>
      <w:r w:rsidR="009B147B" w:rsidRPr="00632921">
        <w:rPr>
          <w:rFonts w:asciiTheme="majorHAnsi" w:hAnsiTheme="majorHAnsi"/>
          <w:b/>
          <w:sz w:val="22"/>
          <w:highlight w:val="yellow"/>
        </w:rPr>
        <w:t>201</w:t>
      </w:r>
      <w:r w:rsidR="00611CA4" w:rsidRPr="00632921">
        <w:rPr>
          <w:rFonts w:asciiTheme="majorHAnsi" w:hAnsiTheme="majorHAnsi"/>
          <w:b/>
          <w:sz w:val="22"/>
          <w:highlight w:val="yellow"/>
        </w:rPr>
        <w:t>8</w:t>
      </w:r>
      <w:r w:rsidR="00FD04E2">
        <w:rPr>
          <w:rFonts w:asciiTheme="majorHAnsi" w:hAnsiTheme="majorHAnsi"/>
          <w:sz w:val="22"/>
        </w:rPr>
        <w:t xml:space="preserve">, in order that delegates receive the definitive Official List by </w:t>
      </w:r>
      <w:r w:rsidR="004661FC">
        <w:rPr>
          <w:rFonts w:asciiTheme="majorHAnsi" w:hAnsiTheme="majorHAnsi"/>
          <w:b/>
          <w:sz w:val="22"/>
          <w:highlight w:val="yellow"/>
        </w:rPr>
        <w:t>5</w:t>
      </w:r>
      <w:r w:rsidR="00FD04E2" w:rsidRPr="00632921">
        <w:rPr>
          <w:rFonts w:asciiTheme="majorHAnsi" w:hAnsiTheme="majorHAnsi"/>
          <w:b/>
          <w:sz w:val="22"/>
          <w:highlight w:val="yellow"/>
        </w:rPr>
        <w:t xml:space="preserve"> </w:t>
      </w:r>
      <w:r w:rsidR="004661FC">
        <w:rPr>
          <w:rFonts w:asciiTheme="majorHAnsi" w:hAnsiTheme="majorHAnsi"/>
          <w:b/>
          <w:sz w:val="22"/>
          <w:highlight w:val="yellow"/>
        </w:rPr>
        <w:t>October</w:t>
      </w:r>
      <w:r w:rsidR="00611CA4" w:rsidRPr="00632921">
        <w:rPr>
          <w:rFonts w:asciiTheme="majorHAnsi" w:hAnsiTheme="majorHAnsi"/>
          <w:b/>
          <w:sz w:val="22"/>
          <w:highlight w:val="yellow"/>
        </w:rPr>
        <w:t xml:space="preserve"> 2018</w:t>
      </w:r>
      <w:r w:rsidR="00FD04E2">
        <w:rPr>
          <w:rFonts w:asciiTheme="majorHAnsi" w:hAnsiTheme="majorHAnsi"/>
          <w:b/>
          <w:sz w:val="22"/>
        </w:rPr>
        <w:t>.</w:t>
      </w:r>
    </w:p>
    <w:p w:rsidR="00913536" w:rsidRPr="002A2E94" w:rsidRDefault="00913536" w:rsidP="001219B8">
      <w:pPr>
        <w:spacing w:before="120" w:after="120"/>
        <w:rPr>
          <w:rFonts w:asciiTheme="majorHAnsi" w:hAnsiTheme="majorHAnsi"/>
          <w:sz w:val="22"/>
        </w:rPr>
      </w:pPr>
    </w:p>
    <w:p w:rsidR="009722E9" w:rsidRDefault="00C77DAE" w:rsidP="00C77DAE">
      <w:pPr>
        <w:pStyle w:val="Heading2"/>
      </w:pPr>
      <w:r>
        <w:t>Eligibility</w:t>
      </w:r>
    </w:p>
    <w:p w:rsidR="00414AE3" w:rsidRDefault="00414AE3" w:rsidP="001219B8">
      <w:pPr>
        <w:spacing w:before="120" w:after="120"/>
        <w:rPr>
          <w:rFonts w:asciiTheme="majorHAnsi" w:hAnsiTheme="majorHAnsi"/>
          <w:sz w:val="22"/>
        </w:rPr>
      </w:pPr>
      <w:r>
        <w:rPr>
          <w:rFonts w:asciiTheme="majorHAnsi" w:hAnsiTheme="majorHAnsi"/>
          <w:sz w:val="22"/>
        </w:rPr>
        <w:t xml:space="preserve">Above all, candidates should be nominated for their ability to contribute to </w:t>
      </w:r>
      <w:proofErr w:type="spellStart"/>
      <w:r>
        <w:rPr>
          <w:rFonts w:asciiTheme="majorHAnsi" w:hAnsiTheme="majorHAnsi"/>
          <w:sz w:val="22"/>
        </w:rPr>
        <w:t>CODATA’s</w:t>
      </w:r>
      <w:proofErr w:type="spellEnd"/>
      <w:r>
        <w:rPr>
          <w:rFonts w:asciiTheme="majorHAnsi" w:hAnsiTheme="majorHAnsi"/>
          <w:sz w:val="22"/>
        </w:rPr>
        <w:t xml:space="preserve"> mission and its</w:t>
      </w:r>
      <w:r w:rsidRPr="0069490D">
        <w:rPr>
          <w:rFonts w:asciiTheme="majorHAnsi" w:hAnsiTheme="majorHAnsi"/>
          <w:sz w:val="22"/>
        </w:rPr>
        <w:t xml:space="preserve"> strategic objectives and activities, as articulated in the </w:t>
      </w:r>
      <w:r>
        <w:rPr>
          <w:rFonts w:asciiTheme="majorHAnsi" w:hAnsiTheme="majorHAnsi"/>
          <w:sz w:val="22"/>
        </w:rPr>
        <w:t xml:space="preserve">updated </w:t>
      </w:r>
      <w:hyperlink r:id="rId8" w:history="1">
        <w:r w:rsidR="00611CA4">
          <w:rPr>
            <w:rStyle w:val="Hyperlink"/>
            <w:rFonts w:asciiTheme="majorHAnsi" w:hAnsiTheme="majorHAnsi"/>
            <w:b/>
            <w:sz w:val="22"/>
          </w:rPr>
          <w:t>CODATA Strategic Plan, 2013-18: ‘</w:t>
        </w:r>
        <w:proofErr w:type="spellStart"/>
        <w:r w:rsidR="007E43B9">
          <w:rPr>
            <w:rStyle w:val="Hyperlink"/>
            <w:rFonts w:asciiTheme="majorHAnsi" w:hAnsiTheme="majorHAnsi"/>
            <w:b/>
            <w:sz w:val="22"/>
          </w:rPr>
          <w:t>Mobilis</w:t>
        </w:r>
        <w:r w:rsidR="00091E03">
          <w:rPr>
            <w:rStyle w:val="Hyperlink"/>
            <w:rFonts w:asciiTheme="majorHAnsi" w:hAnsiTheme="majorHAnsi"/>
            <w:b/>
            <w:sz w:val="22"/>
          </w:rPr>
          <w:t>ing</w:t>
        </w:r>
        <w:proofErr w:type="spellEnd"/>
        <w:r w:rsidR="00091E03">
          <w:rPr>
            <w:rStyle w:val="Hyperlink"/>
            <w:rFonts w:asciiTheme="majorHAnsi" w:hAnsiTheme="majorHAnsi"/>
            <w:b/>
            <w:sz w:val="22"/>
          </w:rPr>
          <w:t xml:space="preserve"> </w:t>
        </w:r>
        <w:r w:rsidR="00611CA4">
          <w:rPr>
            <w:rStyle w:val="Hyperlink"/>
            <w:rFonts w:asciiTheme="majorHAnsi" w:hAnsiTheme="majorHAnsi"/>
            <w:b/>
            <w:sz w:val="22"/>
          </w:rPr>
          <w:t>the Data Revolution’</w:t>
        </w:r>
      </w:hyperlink>
    </w:p>
    <w:p w:rsidR="002A2E94" w:rsidRDefault="00F738C7" w:rsidP="001219B8">
      <w:pPr>
        <w:spacing w:before="120" w:after="120"/>
        <w:rPr>
          <w:rFonts w:asciiTheme="majorHAnsi" w:hAnsiTheme="majorHAnsi"/>
          <w:sz w:val="22"/>
        </w:rPr>
      </w:pPr>
      <w:r>
        <w:rPr>
          <w:rFonts w:asciiTheme="majorHAnsi" w:hAnsiTheme="majorHAnsi"/>
          <w:sz w:val="22"/>
        </w:rPr>
        <w:t>Please note the following</w:t>
      </w:r>
      <w:r w:rsidR="00E02C58">
        <w:rPr>
          <w:rFonts w:asciiTheme="majorHAnsi" w:hAnsiTheme="majorHAnsi"/>
          <w:sz w:val="22"/>
        </w:rPr>
        <w:t xml:space="preserve"> eligibility criteria</w:t>
      </w:r>
      <w:r>
        <w:rPr>
          <w:rFonts w:asciiTheme="majorHAnsi" w:hAnsiTheme="majorHAnsi"/>
          <w:sz w:val="22"/>
        </w:rPr>
        <w:t>: ‘</w:t>
      </w:r>
      <w:r w:rsidRPr="00F738C7">
        <w:rPr>
          <w:rFonts w:asciiTheme="majorHAnsi" w:hAnsiTheme="majorHAnsi"/>
          <w:sz w:val="22"/>
        </w:rPr>
        <w:t xml:space="preserve">A candidate for Officer or Ordinary Member of the Executive Committee, at the time of election, must be a long-term resident of, or have primary affiliation with, the territory of a voting National or Regional Member </w:t>
      </w:r>
      <w:r w:rsidRPr="00414AE3">
        <w:rPr>
          <w:rFonts w:asciiTheme="majorHAnsi" w:hAnsiTheme="majorHAnsi"/>
          <w:b/>
          <w:i/>
          <w:sz w:val="22"/>
        </w:rPr>
        <w:t>or</w:t>
      </w:r>
      <w:r w:rsidRPr="00F738C7">
        <w:rPr>
          <w:rFonts w:asciiTheme="majorHAnsi" w:hAnsiTheme="majorHAnsi"/>
          <w:sz w:val="22"/>
        </w:rPr>
        <w:t xml:space="preserve"> must be the official Delegate of a Member Union or Co-Opted Organization, or the official Delegate of the Affiliate Members or the At-Large Members.</w:t>
      </w:r>
      <w:r w:rsidR="004D583D">
        <w:rPr>
          <w:rFonts w:asciiTheme="majorHAnsi" w:hAnsiTheme="majorHAnsi"/>
          <w:sz w:val="22"/>
        </w:rPr>
        <w:t>’</w:t>
      </w:r>
      <w:r>
        <w:rPr>
          <w:rFonts w:asciiTheme="majorHAnsi" w:hAnsiTheme="majorHAnsi"/>
          <w:sz w:val="22"/>
        </w:rPr>
        <w:t xml:space="preserve"> [</w:t>
      </w:r>
      <w:r w:rsidR="00090AB0">
        <w:rPr>
          <w:rFonts w:asciiTheme="majorHAnsi" w:hAnsiTheme="majorHAnsi"/>
          <w:sz w:val="22"/>
        </w:rPr>
        <w:t xml:space="preserve">Statute </w:t>
      </w:r>
      <w:r>
        <w:rPr>
          <w:rFonts w:asciiTheme="majorHAnsi" w:hAnsiTheme="majorHAnsi"/>
          <w:sz w:val="22"/>
        </w:rPr>
        <w:t xml:space="preserve">6.1.a]  Please </w:t>
      </w:r>
      <w:r w:rsidR="00090AB0">
        <w:rPr>
          <w:rFonts w:asciiTheme="majorHAnsi" w:hAnsiTheme="majorHAnsi"/>
          <w:sz w:val="22"/>
        </w:rPr>
        <w:t>consult</w:t>
      </w:r>
      <w:r>
        <w:rPr>
          <w:rFonts w:asciiTheme="majorHAnsi" w:hAnsiTheme="majorHAnsi"/>
          <w:sz w:val="22"/>
        </w:rPr>
        <w:t xml:space="preserve"> the </w:t>
      </w:r>
      <w:hyperlink r:id="rId9" w:history="1">
        <w:r w:rsidRPr="006003CF">
          <w:rPr>
            <w:rStyle w:val="Hyperlink"/>
            <w:rFonts w:asciiTheme="majorHAnsi" w:hAnsiTheme="majorHAnsi"/>
            <w:b/>
            <w:sz w:val="22"/>
          </w:rPr>
          <w:t>CODATA Constitution</w:t>
        </w:r>
      </w:hyperlink>
      <w:r>
        <w:rPr>
          <w:rFonts w:asciiTheme="majorHAnsi" w:hAnsiTheme="majorHAnsi"/>
          <w:sz w:val="22"/>
        </w:rPr>
        <w:t xml:space="preserve"> for other eligibility criteria.</w:t>
      </w:r>
    </w:p>
    <w:p w:rsidR="002A2E94" w:rsidRDefault="002A2E94" w:rsidP="001219B8">
      <w:pPr>
        <w:spacing w:before="120" w:after="120"/>
        <w:rPr>
          <w:rFonts w:asciiTheme="majorHAnsi" w:hAnsiTheme="majorHAnsi"/>
          <w:sz w:val="22"/>
        </w:rPr>
      </w:pPr>
    </w:p>
    <w:p w:rsidR="00F738C7" w:rsidRDefault="00F738C7" w:rsidP="001219B8">
      <w:pPr>
        <w:spacing w:before="120" w:after="120"/>
        <w:rPr>
          <w:rFonts w:asciiTheme="majorHAnsi" w:hAnsiTheme="majorHAnsi"/>
          <w:sz w:val="22"/>
        </w:rPr>
      </w:pPr>
    </w:p>
    <w:p w:rsidR="00913536" w:rsidRPr="00D70B48" w:rsidRDefault="00913536" w:rsidP="006A4D06">
      <w:pPr>
        <w:pStyle w:val="Heading3"/>
      </w:pPr>
      <w:r w:rsidRPr="00D70B48">
        <w:t>Open Offices</w:t>
      </w:r>
    </w:p>
    <w:p w:rsidR="00913536" w:rsidRDefault="00913536" w:rsidP="00913536">
      <w:pPr>
        <w:spacing w:before="120" w:after="120"/>
        <w:rPr>
          <w:rFonts w:asciiTheme="majorHAnsi" w:hAnsiTheme="majorHAnsi"/>
          <w:sz w:val="22"/>
        </w:rPr>
      </w:pPr>
      <w:r>
        <w:rPr>
          <w:rFonts w:asciiTheme="majorHAnsi" w:hAnsiTheme="majorHAnsi"/>
          <w:sz w:val="22"/>
        </w:rPr>
        <w:t xml:space="preserve">The Offices open for election at the </w:t>
      </w:r>
      <w:r w:rsidR="004E59FE">
        <w:rPr>
          <w:rFonts w:asciiTheme="majorHAnsi" w:hAnsiTheme="majorHAnsi"/>
          <w:sz w:val="22"/>
        </w:rPr>
        <w:t>3</w:t>
      </w:r>
      <w:r w:rsidR="00611CA4">
        <w:rPr>
          <w:rFonts w:asciiTheme="majorHAnsi" w:hAnsiTheme="majorHAnsi"/>
          <w:sz w:val="22"/>
        </w:rPr>
        <w:t>1</w:t>
      </w:r>
      <w:r w:rsidR="00611CA4" w:rsidRPr="00611CA4">
        <w:rPr>
          <w:rFonts w:asciiTheme="majorHAnsi" w:hAnsiTheme="majorHAnsi"/>
          <w:sz w:val="22"/>
          <w:vertAlign w:val="superscript"/>
        </w:rPr>
        <w:t>st</w:t>
      </w:r>
      <w:r w:rsidR="00611CA4">
        <w:rPr>
          <w:rFonts w:asciiTheme="majorHAnsi" w:hAnsiTheme="majorHAnsi"/>
          <w:sz w:val="22"/>
        </w:rPr>
        <w:t xml:space="preserve"> </w:t>
      </w:r>
      <w:r w:rsidRPr="00913536">
        <w:rPr>
          <w:rFonts w:asciiTheme="majorHAnsi" w:hAnsiTheme="majorHAnsi"/>
          <w:sz w:val="22"/>
        </w:rPr>
        <w:t xml:space="preserve">CODATA General Assembly, </w:t>
      </w:r>
      <w:r w:rsidR="00611CA4">
        <w:rPr>
          <w:rFonts w:asciiTheme="majorHAnsi" w:hAnsiTheme="majorHAnsi"/>
          <w:sz w:val="22"/>
        </w:rPr>
        <w:t>Gaborone</w:t>
      </w:r>
      <w:r w:rsidRPr="00913536">
        <w:rPr>
          <w:rFonts w:asciiTheme="majorHAnsi" w:hAnsiTheme="majorHAnsi"/>
          <w:sz w:val="22"/>
        </w:rPr>
        <w:t>,</w:t>
      </w:r>
      <w:r w:rsidR="001431D5">
        <w:rPr>
          <w:rFonts w:asciiTheme="majorHAnsi" w:hAnsiTheme="majorHAnsi"/>
          <w:sz w:val="22"/>
        </w:rPr>
        <w:t xml:space="preserve"> </w:t>
      </w:r>
      <w:r w:rsidR="00611CA4">
        <w:rPr>
          <w:rFonts w:asciiTheme="majorHAnsi" w:hAnsiTheme="majorHAnsi"/>
          <w:sz w:val="22"/>
        </w:rPr>
        <w:t>Botswana</w:t>
      </w:r>
      <w:r w:rsidR="001431D5">
        <w:rPr>
          <w:rFonts w:asciiTheme="majorHAnsi" w:hAnsiTheme="majorHAnsi"/>
          <w:sz w:val="22"/>
        </w:rPr>
        <w:t>,</w:t>
      </w:r>
      <w:r w:rsidRPr="00913536">
        <w:rPr>
          <w:rFonts w:asciiTheme="majorHAnsi" w:hAnsiTheme="majorHAnsi"/>
          <w:sz w:val="22"/>
        </w:rPr>
        <w:t xml:space="preserve"> </w:t>
      </w:r>
      <w:r w:rsidR="00611CA4">
        <w:rPr>
          <w:rFonts w:asciiTheme="majorHAnsi" w:hAnsiTheme="majorHAnsi"/>
          <w:sz w:val="22"/>
        </w:rPr>
        <w:t>26</w:t>
      </w:r>
      <w:r w:rsidRPr="00913536">
        <w:rPr>
          <w:rFonts w:asciiTheme="majorHAnsi" w:hAnsiTheme="majorHAnsi"/>
          <w:sz w:val="22"/>
        </w:rPr>
        <w:t xml:space="preserve"> </w:t>
      </w:r>
      <w:r w:rsidR="00611CA4">
        <w:rPr>
          <w:rFonts w:asciiTheme="majorHAnsi" w:hAnsiTheme="majorHAnsi"/>
          <w:sz w:val="22"/>
        </w:rPr>
        <w:t>October 2018</w:t>
      </w:r>
      <w:r>
        <w:rPr>
          <w:rFonts w:asciiTheme="majorHAnsi" w:hAnsiTheme="majorHAnsi"/>
          <w:sz w:val="22"/>
        </w:rPr>
        <w:t xml:space="preserve"> are:</w:t>
      </w:r>
    </w:p>
    <w:p w:rsidR="00913536" w:rsidRPr="00913536" w:rsidRDefault="00611CA4" w:rsidP="00913536">
      <w:pPr>
        <w:pStyle w:val="ListParagraph"/>
        <w:numPr>
          <w:ilvl w:val="0"/>
          <w:numId w:val="12"/>
        </w:numPr>
        <w:spacing w:before="120" w:after="120"/>
        <w:rPr>
          <w:rFonts w:asciiTheme="majorHAnsi" w:hAnsiTheme="majorHAnsi"/>
          <w:sz w:val="22"/>
        </w:rPr>
      </w:pPr>
      <w:r>
        <w:rPr>
          <w:rFonts w:asciiTheme="majorHAnsi" w:hAnsiTheme="majorHAnsi"/>
          <w:sz w:val="22"/>
        </w:rPr>
        <w:t>President (to serve 2018-22</w:t>
      </w:r>
      <w:r w:rsidR="006003CF">
        <w:rPr>
          <w:rFonts w:asciiTheme="majorHAnsi" w:hAnsiTheme="majorHAnsi"/>
          <w:sz w:val="22"/>
        </w:rPr>
        <w:t>)</w:t>
      </w:r>
    </w:p>
    <w:p w:rsidR="00913536" w:rsidRPr="00913536" w:rsidRDefault="00611CA4" w:rsidP="00913536">
      <w:pPr>
        <w:pStyle w:val="ListParagraph"/>
        <w:numPr>
          <w:ilvl w:val="0"/>
          <w:numId w:val="12"/>
        </w:numPr>
        <w:spacing w:before="120" w:after="120"/>
        <w:rPr>
          <w:rFonts w:asciiTheme="majorHAnsi" w:hAnsiTheme="majorHAnsi"/>
          <w:sz w:val="22"/>
        </w:rPr>
      </w:pPr>
      <w:r>
        <w:rPr>
          <w:rFonts w:asciiTheme="majorHAnsi" w:hAnsiTheme="majorHAnsi"/>
          <w:sz w:val="22"/>
        </w:rPr>
        <w:t>Vice-President</w:t>
      </w:r>
      <w:r w:rsidR="006003CF" w:rsidRPr="00040E08">
        <w:rPr>
          <w:rFonts w:asciiTheme="majorHAnsi" w:hAnsiTheme="majorHAnsi"/>
          <w:sz w:val="22"/>
        </w:rPr>
        <w:t xml:space="preserve"> </w:t>
      </w:r>
      <w:r w:rsidR="006003CF">
        <w:rPr>
          <w:rFonts w:asciiTheme="majorHAnsi" w:hAnsiTheme="majorHAnsi"/>
          <w:sz w:val="22"/>
        </w:rPr>
        <w:t>(</w:t>
      </w:r>
      <w:r w:rsidR="009E4B2B">
        <w:rPr>
          <w:rFonts w:asciiTheme="majorHAnsi" w:hAnsiTheme="majorHAnsi"/>
          <w:sz w:val="22"/>
        </w:rPr>
        <w:t>1-</w:t>
      </w:r>
      <w:r w:rsidR="00BE253A">
        <w:rPr>
          <w:rFonts w:asciiTheme="majorHAnsi" w:hAnsiTheme="majorHAnsi"/>
          <w:sz w:val="22"/>
        </w:rPr>
        <w:t>2</w:t>
      </w:r>
      <w:r w:rsidR="00772BC4">
        <w:rPr>
          <w:rFonts w:asciiTheme="majorHAnsi" w:hAnsiTheme="majorHAnsi"/>
          <w:sz w:val="22"/>
        </w:rPr>
        <w:t xml:space="preserve"> </w:t>
      </w:r>
      <w:r w:rsidR="00BE253A">
        <w:rPr>
          <w:rFonts w:asciiTheme="majorHAnsi" w:hAnsiTheme="majorHAnsi"/>
          <w:sz w:val="22"/>
        </w:rPr>
        <w:t>positions</w:t>
      </w:r>
      <w:r>
        <w:rPr>
          <w:rFonts w:asciiTheme="majorHAnsi" w:hAnsiTheme="majorHAnsi"/>
          <w:sz w:val="22"/>
        </w:rPr>
        <w:t xml:space="preserve">, </w:t>
      </w:r>
      <w:r w:rsidR="006003CF">
        <w:rPr>
          <w:rFonts w:asciiTheme="majorHAnsi" w:hAnsiTheme="majorHAnsi"/>
          <w:sz w:val="22"/>
        </w:rPr>
        <w:t xml:space="preserve">to serve </w:t>
      </w:r>
      <w:r>
        <w:rPr>
          <w:rFonts w:asciiTheme="majorHAnsi" w:hAnsiTheme="majorHAnsi"/>
          <w:sz w:val="22"/>
        </w:rPr>
        <w:t>2018-22</w:t>
      </w:r>
      <w:r w:rsidR="006003CF">
        <w:rPr>
          <w:rFonts w:asciiTheme="majorHAnsi" w:hAnsiTheme="majorHAnsi"/>
          <w:sz w:val="22"/>
        </w:rPr>
        <w:t>)</w:t>
      </w:r>
    </w:p>
    <w:p w:rsidR="002A2E94" w:rsidRDefault="00913536" w:rsidP="00913536">
      <w:pPr>
        <w:pStyle w:val="ListParagraph"/>
        <w:numPr>
          <w:ilvl w:val="0"/>
          <w:numId w:val="12"/>
        </w:numPr>
        <w:spacing w:before="120" w:after="120"/>
        <w:rPr>
          <w:rFonts w:asciiTheme="majorHAnsi" w:hAnsiTheme="majorHAnsi"/>
          <w:sz w:val="22"/>
        </w:rPr>
      </w:pPr>
      <w:r w:rsidRPr="00913536">
        <w:rPr>
          <w:rFonts w:asciiTheme="majorHAnsi" w:hAnsiTheme="majorHAnsi"/>
          <w:sz w:val="22"/>
        </w:rPr>
        <w:t>Executive Committee Ordinary Member</w:t>
      </w:r>
      <w:r w:rsidR="006003CF" w:rsidRPr="00040E08">
        <w:rPr>
          <w:rFonts w:asciiTheme="majorHAnsi" w:hAnsiTheme="majorHAnsi"/>
          <w:sz w:val="22"/>
        </w:rPr>
        <w:t xml:space="preserve"> (8 </w:t>
      </w:r>
      <w:r w:rsidR="00BE253A">
        <w:rPr>
          <w:rFonts w:asciiTheme="majorHAnsi" w:hAnsiTheme="majorHAnsi"/>
          <w:sz w:val="22"/>
        </w:rPr>
        <w:t>positions</w:t>
      </w:r>
      <w:r w:rsidR="001431D5">
        <w:rPr>
          <w:rFonts w:asciiTheme="majorHAnsi" w:hAnsiTheme="majorHAnsi"/>
          <w:sz w:val="22"/>
        </w:rPr>
        <w:t xml:space="preserve">, to serve </w:t>
      </w:r>
      <w:r w:rsidR="00611CA4">
        <w:rPr>
          <w:rFonts w:asciiTheme="majorHAnsi" w:hAnsiTheme="majorHAnsi"/>
          <w:sz w:val="22"/>
        </w:rPr>
        <w:t>2018-20</w:t>
      </w:r>
      <w:r w:rsidR="006003CF">
        <w:rPr>
          <w:rFonts w:asciiTheme="majorHAnsi" w:hAnsiTheme="majorHAnsi"/>
          <w:sz w:val="22"/>
        </w:rPr>
        <w:t>)</w:t>
      </w:r>
    </w:p>
    <w:p w:rsidR="00913536" w:rsidRPr="002A2E94" w:rsidRDefault="00913536" w:rsidP="002A2E94">
      <w:pPr>
        <w:spacing w:before="120" w:after="120"/>
        <w:rPr>
          <w:rFonts w:asciiTheme="majorHAnsi" w:hAnsiTheme="majorHAnsi"/>
          <w:sz w:val="22"/>
        </w:rPr>
      </w:pPr>
    </w:p>
    <w:p w:rsidR="00F86204" w:rsidRDefault="00E57F27" w:rsidP="006A4D06">
      <w:pPr>
        <w:pStyle w:val="Heading3"/>
      </w:pPr>
      <w:r w:rsidRPr="00E57F27">
        <w:rPr>
          <w:i/>
        </w:rPr>
        <w:t>Nominating Committee</w:t>
      </w:r>
      <w:r w:rsidR="00F86204">
        <w:t xml:space="preserve"> 201</w:t>
      </w:r>
      <w:r w:rsidR="002C1DDD">
        <w:t>4-18</w:t>
      </w:r>
    </w:p>
    <w:p w:rsidR="002A2E94" w:rsidRDefault="00F86204" w:rsidP="001219B8">
      <w:pPr>
        <w:spacing w:before="120" w:after="120"/>
        <w:rPr>
          <w:rFonts w:asciiTheme="majorHAnsi" w:hAnsiTheme="majorHAnsi"/>
          <w:sz w:val="22"/>
        </w:rPr>
      </w:pPr>
      <w:r>
        <w:rPr>
          <w:rFonts w:asciiTheme="majorHAnsi" w:hAnsiTheme="majorHAnsi"/>
          <w:sz w:val="22"/>
        </w:rPr>
        <w:t xml:space="preserve">The </w:t>
      </w:r>
      <w:r w:rsidR="00E57F27" w:rsidRPr="00E57F27">
        <w:rPr>
          <w:rFonts w:asciiTheme="majorHAnsi" w:hAnsiTheme="majorHAnsi"/>
          <w:i/>
          <w:sz w:val="22"/>
        </w:rPr>
        <w:t>Nominating Committee</w:t>
      </w:r>
      <w:r>
        <w:rPr>
          <w:rFonts w:asciiTheme="majorHAnsi" w:hAnsiTheme="majorHAnsi"/>
          <w:sz w:val="22"/>
        </w:rPr>
        <w:t xml:space="preserve"> 201</w:t>
      </w:r>
      <w:r w:rsidR="00BE253A">
        <w:rPr>
          <w:rFonts w:asciiTheme="majorHAnsi" w:hAnsiTheme="majorHAnsi"/>
          <w:sz w:val="22"/>
        </w:rPr>
        <w:t>4-18</w:t>
      </w:r>
      <w:r>
        <w:rPr>
          <w:rFonts w:asciiTheme="majorHAnsi" w:hAnsiTheme="majorHAnsi"/>
          <w:sz w:val="22"/>
        </w:rPr>
        <w:t xml:space="preserve"> comprises </w:t>
      </w:r>
      <w:r w:rsidR="00552CEE">
        <w:rPr>
          <w:rFonts w:asciiTheme="majorHAnsi" w:hAnsiTheme="majorHAnsi"/>
          <w:sz w:val="22"/>
        </w:rPr>
        <w:t xml:space="preserve">GUO </w:t>
      </w:r>
      <w:proofErr w:type="spellStart"/>
      <w:r w:rsidR="00552CEE">
        <w:rPr>
          <w:rFonts w:asciiTheme="majorHAnsi" w:hAnsiTheme="majorHAnsi"/>
          <w:sz w:val="22"/>
        </w:rPr>
        <w:t>Huadong</w:t>
      </w:r>
      <w:proofErr w:type="spellEnd"/>
      <w:r>
        <w:rPr>
          <w:rFonts w:asciiTheme="majorHAnsi" w:hAnsiTheme="majorHAnsi"/>
          <w:sz w:val="22"/>
        </w:rPr>
        <w:t xml:space="preserve">, </w:t>
      </w:r>
      <w:r w:rsidR="00552CEE">
        <w:rPr>
          <w:rFonts w:asciiTheme="majorHAnsi" w:hAnsiTheme="majorHAnsi"/>
          <w:sz w:val="22"/>
        </w:rPr>
        <w:t>China</w:t>
      </w:r>
      <w:r w:rsidR="00E15889">
        <w:rPr>
          <w:rFonts w:asciiTheme="majorHAnsi" w:hAnsiTheme="majorHAnsi"/>
          <w:sz w:val="22"/>
        </w:rPr>
        <w:t xml:space="preserve">, </w:t>
      </w:r>
      <w:r>
        <w:rPr>
          <w:rFonts w:asciiTheme="majorHAnsi" w:hAnsiTheme="majorHAnsi"/>
          <w:sz w:val="22"/>
        </w:rPr>
        <w:t>(</w:t>
      </w:r>
      <w:r w:rsidR="00E15889">
        <w:rPr>
          <w:rFonts w:asciiTheme="majorHAnsi" w:hAnsiTheme="majorHAnsi"/>
          <w:sz w:val="22"/>
        </w:rPr>
        <w:t xml:space="preserve">Former President and </w:t>
      </w:r>
      <w:r>
        <w:rPr>
          <w:rFonts w:asciiTheme="majorHAnsi" w:hAnsiTheme="majorHAnsi"/>
          <w:sz w:val="22"/>
        </w:rPr>
        <w:t>Chair)</w:t>
      </w:r>
      <w:proofErr w:type="gramStart"/>
      <w:r>
        <w:rPr>
          <w:rFonts w:asciiTheme="majorHAnsi" w:hAnsiTheme="majorHAnsi"/>
          <w:sz w:val="22"/>
        </w:rPr>
        <w:t>;</w:t>
      </w:r>
      <w:proofErr w:type="gramEnd"/>
      <w:r>
        <w:rPr>
          <w:rFonts w:asciiTheme="majorHAnsi" w:hAnsiTheme="majorHAnsi"/>
          <w:sz w:val="22"/>
        </w:rPr>
        <w:t xml:space="preserve"> </w:t>
      </w:r>
      <w:r w:rsidR="00552CEE" w:rsidRPr="00BB5002">
        <w:rPr>
          <w:rFonts w:asciiTheme="majorHAnsi" w:hAnsiTheme="majorHAnsi"/>
          <w:sz w:val="22"/>
        </w:rPr>
        <w:t>Mark Thorley</w:t>
      </w:r>
      <w:r w:rsidR="00552CEE">
        <w:rPr>
          <w:rFonts w:asciiTheme="majorHAnsi" w:hAnsiTheme="majorHAnsi"/>
          <w:sz w:val="22"/>
        </w:rPr>
        <w:t xml:space="preserve"> (UK)</w:t>
      </w:r>
      <w:r w:rsidR="00552CEE" w:rsidRPr="00BB5002">
        <w:rPr>
          <w:rFonts w:asciiTheme="majorHAnsi" w:hAnsiTheme="majorHAnsi"/>
          <w:sz w:val="22"/>
        </w:rPr>
        <w:t xml:space="preserve">, Elizabeth Griffin </w:t>
      </w:r>
      <w:r w:rsidR="00552CEE">
        <w:rPr>
          <w:rFonts w:asciiTheme="majorHAnsi" w:hAnsiTheme="majorHAnsi"/>
          <w:sz w:val="22"/>
        </w:rPr>
        <w:t xml:space="preserve">(IAU) </w:t>
      </w:r>
      <w:r w:rsidR="00552CEE" w:rsidRPr="00BB5002">
        <w:rPr>
          <w:rFonts w:asciiTheme="majorHAnsi" w:hAnsiTheme="majorHAnsi"/>
          <w:sz w:val="22"/>
        </w:rPr>
        <w:t xml:space="preserve">and Mary </w:t>
      </w:r>
      <w:proofErr w:type="spellStart"/>
      <w:r w:rsidR="00552CEE" w:rsidRPr="00BB5002">
        <w:rPr>
          <w:rFonts w:asciiTheme="majorHAnsi" w:hAnsiTheme="majorHAnsi"/>
          <w:sz w:val="22"/>
        </w:rPr>
        <w:t>Zborowski</w:t>
      </w:r>
      <w:proofErr w:type="spellEnd"/>
      <w:r w:rsidR="00552CEE">
        <w:rPr>
          <w:rFonts w:asciiTheme="majorHAnsi" w:hAnsiTheme="majorHAnsi"/>
          <w:sz w:val="22"/>
        </w:rPr>
        <w:t xml:space="preserve"> (Canada)</w:t>
      </w:r>
      <w:r w:rsidR="00552CEE" w:rsidRPr="00BB5002">
        <w:rPr>
          <w:rFonts w:asciiTheme="majorHAnsi" w:hAnsiTheme="majorHAnsi"/>
          <w:sz w:val="22"/>
        </w:rPr>
        <w:t>.</w:t>
      </w:r>
      <w:bookmarkStart w:id="0" w:name="_GoBack"/>
      <w:bookmarkEnd w:id="0"/>
    </w:p>
    <w:p w:rsidR="00682E1F" w:rsidRPr="00F86204" w:rsidRDefault="00682E1F" w:rsidP="001219B8">
      <w:pPr>
        <w:spacing w:before="120" w:after="120"/>
        <w:rPr>
          <w:rFonts w:asciiTheme="majorHAnsi" w:hAnsiTheme="majorHAnsi"/>
          <w:sz w:val="22"/>
        </w:rPr>
      </w:pPr>
    </w:p>
    <w:p w:rsidR="00197198" w:rsidRPr="00197198" w:rsidRDefault="00197198" w:rsidP="00002ACC">
      <w:pPr>
        <w:pStyle w:val="Heading3"/>
      </w:pPr>
      <w:r>
        <w:t>Submission Procedure and Deadline</w:t>
      </w:r>
    </w:p>
    <w:p w:rsidR="00D61789" w:rsidRDefault="00D52B25" w:rsidP="001219B8">
      <w:pPr>
        <w:spacing w:before="120" w:after="120"/>
        <w:rPr>
          <w:rFonts w:asciiTheme="majorHAnsi" w:hAnsiTheme="majorHAnsi"/>
          <w:sz w:val="22"/>
        </w:rPr>
      </w:pPr>
      <w:r>
        <w:rPr>
          <w:rFonts w:asciiTheme="majorHAnsi" w:hAnsiTheme="majorHAnsi"/>
          <w:sz w:val="22"/>
        </w:rPr>
        <w:t xml:space="preserve">Please submit the completed </w:t>
      </w:r>
      <w:r w:rsidR="00682E1F">
        <w:rPr>
          <w:rFonts w:asciiTheme="majorHAnsi" w:hAnsiTheme="majorHAnsi"/>
          <w:sz w:val="22"/>
        </w:rPr>
        <w:t>form</w:t>
      </w:r>
      <w:r>
        <w:rPr>
          <w:rFonts w:asciiTheme="majorHAnsi" w:hAnsiTheme="majorHAnsi"/>
          <w:sz w:val="22"/>
        </w:rPr>
        <w:t xml:space="preserve"> </w:t>
      </w:r>
      <w:r w:rsidR="001219B8">
        <w:rPr>
          <w:rFonts w:asciiTheme="majorHAnsi" w:hAnsiTheme="majorHAnsi"/>
          <w:sz w:val="22"/>
        </w:rPr>
        <w:t xml:space="preserve">by e-mail to Simon </w:t>
      </w:r>
      <w:proofErr w:type="spellStart"/>
      <w:r w:rsidR="001219B8">
        <w:rPr>
          <w:rFonts w:asciiTheme="majorHAnsi" w:hAnsiTheme="majorHAnsi"/>
          <w:sz w:val="22"/>
        </w:rPr>
        <w:t>Hodson</w:t>
      </w:r>
      <w:proofErr w:type="spellEnd"/>
      <w:r w:rsidR="001219B8">
        <w:rPr>
          <w:rFonts w:asciiTheme="majorHAnsi" w:hAnsiTheme="majorHAnsi"/>
          <w:sz w:val="22"/>
        </w:rPr>
        <w:t xml:space="preserve">, CODATA Executive Director </w:t>
      </w:r>
      <w:r w:rsidR="00C043DF">
        <w:rPr>
          <w:rFonts w:asciiTheme="majorHAnsi" w:hAnsiTheme="majorHAnsi"/>
          <w:sz w:val="22"/>
        </w:rPr>
        <w:t xml:space="preserve">at </w:t>
      </w:r>
      <w:hyperlink r:id="rId10" w:history="1">
        <w:r w:rsidR="00C043DF" w:rsidRPr="00905D9F">
          <w:rPr>
            <w:rStyle w:val="Hyperlink"/>
            <w:rFonts w:asciiTheme="majorHAnsi" w:hAnsiTheme="majorHAnsi"/>
            <w:sz w:val="22"/>
          </w:rPr>
          <w:t>simon@codata.org</w:t>
        </w:r>
      </w:hyperlink>
      <w:r w:rsidR="00C043DF">
        <w:rPr>
          <w:rFonts w:asciiTheme="majorHAnsi" w:hAnsiTheme="majorHAnsi"/>
          <w:sz w:val="22"/>
        </w:rPr>
        <w:t xml:space="preserve"> </w:t>
      </w:r>
      <w:r w:rsidR="001219B8">
        <w:rPr>
          <w:rFonts w:asciiTheme="majorHAnsi" w:hAnsiTheme="majorHAnsi"/>
          <w:sz w:val="22"/>
        </w:rPr>
        <w:t xml:space="preserve">no later than </w:t>
      </w:r>
      <w:r w:rsidR="009F50BF">
        <w:rPr>
          <w:rFonts w:asciiTheme="majorHAnsi" w:hAnsiTheme="majorHAnsi"/>
          <w:b/>
          <w:sz w:val="22"/>
          <w:highlight w:val="yellow"/>
        </w:rPr>
        <w:t>27</w:t>
      </w:r>
      <w:r w:rsidR="001219B8" w:rsidRPr="00671934">
        <w:rPr>
          <w:rFonts w:asciiTheme="majorHAnsi" w:hAnsiTheme="majorHAnsi"/>
          <w:b/>
          <w:sz w:val="22"/>
          <w:highlight w:val="yellow"/>
        </w:rPr>
        <w:t xml:space="preserve"> </w:t>
      </w:r>
      <w:r w:rsidR="00D056A5" w:rsidRPr="00671934">
        <w:rPr>
          <w:rFonts w:asciiTheme="majorHAnsi" w:hAnsiTheme="majorHAnsi"/>
          <w:b/>
          <w:sz w:val="22"/>
          <w:highlight w:val="yellow"/>
        </w:rPr>
        <w:t>April</w:t>
      </w:r>
      <w:r w:rsidR="001219B8" w:rsidRPr="00671934">
        <w:rPr>
          <w:rFonts w:asciiTheme="majorHAnsi" w:hAnsiTheme="majorHAnsi"/>
          <w:b/>
          <w:sz w:val="22"/>
          <w:highlight w:val="yellow"/>
        </w:rPr>
        <w:t xml:space="preserve"> 201</w:t>
      </w:r>
      <w:r w:rsidR="009F3785" w:rsidRPr="00671934">
        <w:rPr>
          <w:rFonts w:asciiTheme="majorHAnsi" w:hAnsiTheme="majorHAnsi"/>
          <w:b/>
          <w:sz w:val="22"/>
          <w:highlight w:val="yellow"/>
        </w:rPr>
        <w:t>8</w:t>
      </w:r>
      <w:r w:rsidR="001219B8">
        <w:rPr>
          <w:rFonts w:asciiTheme="majorHAnsi" w:hAnsiTheme="majorHAnsi"/>
          <w:sz w:val="22"/>
        </w:rPr>
        <w:t>.</w:t>
      </w:r>
      <w:r w:rsidR="00F86204">
        <w:rPr>
          <w:rFonts w:asciiTheme="majorHAnsi" w:hAnsiTheme="majorHAnsi"/>
          <w:sz w:val="22"/>
        </w:rPr>
        <w:t xml:space="preserve">  This will allow the </w:t>
      </w:r>
      <w:r w:rsidR="00E57F27" w:rsidRPr="00E57F27">
        <w:rPr>
          <w:rFonts w:asciiTheme="majorHAnsi" w:hAnsiTheme="majorHAnsi"/>
          <w:i/>
          <w:sz w:val="22"/>
        </w:rPr>
        <w:t xml:space="preserve">Provisional </w:t>
      </w:r>
      <w:r w:rsidR="00257948">
        <w:rPr>
          <w:rFonts w:asciiTheme="majorHAnsi" w:hAnsiTheme="majorHAnsi"/>
          <w:i/>
          <w:sz w:val="22"/>
        </w:rPr>
        <w:t>L</w:t>
      </w:r>
      <w:r w:rsidR="00E57F27" w:rsidRPr="00E57F27">
        <w:rPr>
          <w:rFonts w:asciiTheme="majorHAnsi" w:hAnsiTheme="majorHAnsi"/>
          <w:i/>
          <w:sz w:val="22"/>
        </w:rPr>
        <w:t>ist</w:t>
      </w:r>
      <w:r w:rsidR="00F86204">
        <w:rPr>
          <w:rFonts w:asciiTheme="majorHAnsi" w:hAnsiTheme="majorHAnsi"/>
          <w:sz w:val="22"/>
        </w:rPr>
        <w:t xml:space="preserve"> of candidates to be distributed </w:t>
      </w:r>
      <w:r w:rsidR="00C043DF">
        <w:rPr>
          <w:rFonts w:asciiTheme="majorHAnsi" w:hAnsiTheme="majorHAnsi"/>
          <w:sz w:val="22"/>
        </w:rPr>
        <w:t xml:space="preserve">by </w:t>
      </w:r>
      <w:r w:rsidR="009F50BF">
        <w:rPr>
          <w:rFonts w:asciiTheme="majorHAnsi" w:hAnsiTheme="majorHAnsi"/>
          <w:b/>
          <w:sz w:val="22"/>
          <w:highlight w:val="yellow"/>
        </w:rPr>
        <w:t>11</w:t>
      </w:r>
      <w:r w:rsidR="00C043DF" w:rsidRPr="00671934">
        <w:rPr>
          <w:rFonts w:asciiTheme="majorHAnsi" w:hAnsiTheme="majorHAnsi"/>
          <w:b/>
          <w:sz w:val="22"/>
          <w:highlight w:val="yellow"/>
        </w:rPr>
        <w:t xml:space="preserve"> </w:t>
      </w:r>
      <w:r w:rsidR="009F50BF">
        <w:rPr>
          <w:rFonts w:asciiTheme="majorHAnsi" w:hAnsiTheme="majorHAnsi"/>
          <w:b/>
          <w:sz w:val="22"/>
          <w:highlight w:val="yellow"/>
        </w:rPr>
        <w:t>May</w:t>
      </w:r>
      <w:r w:rsidR="009F3785" w:rsidRPr="00671934">
        <w:rPr>
          <w:rFonts w:asciiTheme="majorHAnsi" w:hAnsiTheme="majorHAnsi"/>
          <w:b/>
          <w:sz w:val="22"/>
          <w:highlight w:val="yellow"/>
        </w:rPr>
        <w:t xml:space="preserve"> 2018</w:t>
      </w:r>
      <w:r w:rsidR="00F86204" w:rsidRPr="00F85F8A">
        <w:rPr>
          <w:rFonts w:asciiTheme="majorHAnsi" w:hAnsiTheme="majorHAnsi"/>
          <w:b/>
          <w:sz w:val="22"/>
        </w:rPr>
        <w:t>.</w:t>
      </w:r>
    </w:p>
    <w:p w:rsidR="00F04FA5" w:rsidRPr="00D61789" w:rsidRDefault="00F04FA5" w:rsidP="001219B8">
      <w:pPr>
        <w:spacing w:before="120" w:after="120"/>
        <w:rPr>
          <w:rFonts w:asciiTheme="majorHAnsi" w:hAnsiTheme="majorHAnsi"/>
          <w:sz w:val="22"/>
        </w:rPr>
      </w:pPr>
    </w:p>
    <w:p w:rsidR="00F84E79" w:rsidRPr="00F84E79" w:rsidRDefault="00F84E79" w:rsidP="001219B8">
      <w:pPr>
        <w:spacing w:before="120" w:after="120"/>
        <w:rPr>
          <w:rFonts w:asciiTheme="majorHAnsi" w:hAnsiTheme="majorHAnsi"/>
          <w:sz w:val="22"/>
        </w:rPr>
      </w:pPr>
    </w:p>
    <w:p w:rsidR="003A5CE3" w:rsidRDefault="003A5CE3" w:rsidP="00F04FA5">
      <w:pPr>
        <w:spacing w:before="120" w:after="120"/>
        <w:jc w:val="center"/>
        <w:rPr>
          <w:rFonts w:asciiTheme="majorHAnsi" w:hAnsiTheme="majorHAnsi"/>
          <w:b/>
          <w:sz w:val="32"/>
        </w:rPr>
        <w:sectPr w:rsidR="003A5CE3">
          <w:headerReference w:type="default" r:id="rId11"/>
          <w:footerReference w:type="even" r:id="rId12"/>
          <w:footerReference w:type="default" r:id="rId13"/>
          <w:pgSz w:w="11900" w:h="16840"/>
          <w:pgMar w:top="1134" w:right="1134" w:bottom="1134" w:left="1134" w:header="567" w:footer="567" w:gutter="0"/>
          <w:pgNumType w:fmt="lowerRoman" w:start="1"/>
          <w:cols w:space="708"/>
          <w:titlePg/>
        </w:sectPr>
      </w:pPr>
    </w:p>
    <w:p w:rsidR="002B5A0F" w:rsidRPr="002B5A0F" w:rsidRDefault="002B5A0F" w:rsidP="002B5A0F">
      <w:pPr>
        <w:spacing w:before="120" w:after="120"/>
        <w:jc w:val="center"/>
        <w:rPr>
          <w:rFonts w:asciiTheme="majorHAnsi" w:hAnsiTheme="majorHAnsi"/>
          <w:b/>
          <w:sz w:val="32"/>
        </w:rPr>
      </w:pPr>
      <w:r w:rsidRPr="002B5A0F">
        <w:rPr>
          <w:rFonts w:asciiTheme="majorHAnsi" w:hAnsiTheme="majorHAnsi"/>
          <w:b/>
          <w:sz w:val="32"/>
        </w:rPr>
        <w:t>Nomination Form for the Election of Officers and Executive Committee</w:t>
      </w:r>
    </w:p>
    <w:p w:rsidR="002B5A0F" w:rsidRPr="00D57D4F" w:rsidRDefault="003777F7" w:rsidP="002B5A0F">
      <w:pPr>
        <w:spacing w:before="120" w:after="120"/>
        <w:jc w:val="center"/>
        <w:rPr>
          <w:rFonts w:asciiTheme="majorHAnsi" w:hAnsiTheme="majorHAnsi"/>
          <w:b/>
          <w:sz w:val="28"/>
        </w:rPr>
      </w:pPr>
      <w:r>
        <w:rPr>
          <w:rFonts w:asciiTheme="majorHAnsi" w:hAnsiTheme="majorHAnsi"/>
          <w:b/>
          <w:sz w:val="28"/>
        </w:rPr>
        <w:t>31</w:t>
      </w:r>
      <w:r w:rsidRPr="003777F7">
        <w:rPr>
          <w:rFonts w:asciiTheme="majorHAnsi" w:hAnsiTheme="majorHAnsi"/>
          <w:b/>
          <w:sz w:val="28"/>
          <w:vertAlign w:val="superscript"/>
        </w:rPr>
        <w:t>st</w:t>
      </w:r>
      <w:r>
        <w:rPr>
          <w:rFonts w:asciiTheme="majorHAnsi" w:hAnsiTheme="majorHAnsi"/>
          <w:b/>
          <w:sz w:val="28"/>
        </w:rPr>
        <w:t xml:space="preserve"> </w:t>
      </w:r>
      <w:r w:rsidR="002B5A0F" w:rsidRPr="00D57D4F">
        <w:rPr>
          <w:rFonts w:asciiTheme="majorHAnsi" w:hAnsiTheme="majorHAnsi"/>
          <w:b/>
          <w:sz w:val="28"/>
        </w:rPr>
        <w:t xml:space="preserve">CODATA General Assembly, </w:t>
      </w:r>
      <w:r>
        <w:rPr>
          <w:rFonts w:asciiTheme="majorHAnsi" w:hAnsiTheme="majorHAnsi"/>
          <w:b/>
          <w:sz w:val="28"/>
        </w:rPr>
        <w:t>Gaborone</w:t>
      </w:r>
      <w:r w:rsidR="00D732A5" w:rsidRPr="00D57D4F">
        <w:rPr>
          <w:rFonts w:asciiTheme="majorHAnsi" w:hAnsiTheme="majorHAnsi"/>
          <w:b/>
          <w:sz w:val="28"/>
        </w:rPr>
        <w:t xml:space="preserve">, </w:t>
      </w:r>
      <w:r>
        <w:rPr>
          <w:rFonts w:asciiTheme="majorHAnsi" w:hAnsiTheme="majorHAnsi"/>
          <w:b/>
          <w:sz w:val="28"/>
        </w:rPr>
        <w:t>Botswana</w:t>
      </w:r>
      <w:r w:rsidR="00D732A5" w:rsidRPr="00D57D4F">
        <w:rPr>
          <w:rFonts w:asciiTheme="majorHAnsi" w:hAnsiTheme="majorHAnsi"/>
          <w:b/>
          <w:sz w:val="28"/>
        </w:rPr>
        <w:t xml:space="preserve">, </w:t>
      </w:r>
      <w:r w:rsidR="00AB772C">
        <w:rPr>
          <w:rFonts w:asciiTheme="majorHAnsi" w:hAnsiTheme="majorHAnsi"/>
          <w:b/>
          <w:sz w:val="28"/>
          <w:highlight w:val="yellow"/>
        </w:rPr>
        <w:t>9-10</w:t>
      </w:r>
      <w:r w:rsidR="002B5A0F" w:rsidRPr="00AB772C">
        <w:rPr>
          <w:rFonts w:asciiTheme="majorHAnsi" w:hAnsiTheme="majorHAnsi"/>
          <w:b/>
          <w:sz w:val="28"/>
          <w:highlight w:val="yellow"/>
        </w:rPr>
        <w:t xml:space="preserve"> </w:t>
      </w:r>
      <w:r w:rsidRPr="00AB772C">
        <w:rPr>
          <w:rFonts w:asciiTheme="majorHAnsi" w:hAnsiTheme="majorHAnsi"/>
          <w:b/>
          <w:sz w:val="28"/>
          <w:highlight w:val="yellow"/>
        </w:rPr>
        <w:t>October</w:t>
      </w:r>
      <w:r w:rsidR="002B5A0F" w:rsidRPr="00AB772C">
        <w:rPr>
          <w:rFonts w:asciiTheme="majorHAnsi" w:hAnsiTheme="majorHAnsi"/>
          <w:b/>
          <w:sz w:val="28"/>
          <w:highlight w:val="yellow"/>
        </w:rPr>
        <w:t xml:space="preserve"> </w:t>
      </w:r>
      <w:r w:rsidRPr="00AB772C">
        <w:rPr>
          <w:rFonts w:asciiTheme="majorHAnsi" w:hAnsiTheme="majorHAnsi"/>
          <w:b/>
          <w:sz w:val="28"/>
          <w:highlight w:val="yellow"/>
        </w:rPr>
        <w:t>2018</w:t>
      </w:r>
    </w:p>
    <w:p w:rsidR="00F84E79" w:rsidRPr="00F84E79" w:rsidRDefault="00F84E79" w:rsidP="00723111">
      <w:pPr>
        <w:rPr>
          <w:rFonts w:asciiTheme="majorHAnsi" w:hAnsiTheme="majorHAnsi"/>
          <w:sz w:val="22"/>
        </w:rPr>
      </w:pPr>
    </w:p>
    <w:tbl>
      <w:tblPr>
        <w:tblStyle w:val="TableGrid"/>
        <w:tblW w:w="0" w:type="auto"/>
        <w:tblInd w:w="108" w:type="dxa"/>
        <w:tblLook w:val="00A0"/>
      </w:tblPr>
      <w:tblGrid>
        <w:gridCol w:w="2835"/>
        <w:gridCol w:w="6804"/>
      </w:tblGrid>
      <w:tr w:rsidR="00EA063C" w:rsidRPr="00EA063C">
        <w:tc>
          <w:tcPr>
            <w:tcW w:w="2835" w:type="dxa"/>
          </w:tcPr>
          <w:p w:rsidR="00EA063C" w:rsidRPr="00EA063C" w:rsidRDefault="00EA063C" w:rsidP="00633F43">
            <w:pPr>
              <w:spacing w:before="220" w:after="220"/>
              <w:rPr>
                <w:rFonts w:asciiTheme="majorHAnsi" w:hAnsiTheme="majorHAnsi"/>
                <w:sz w:val="22"/>
              </w:rPr>
            </w:pPr>
            <w:r w:rsidRPr="00EA063C">
              <w:rPr>
                <w:rFonts w:asciiTheme="majorHAnsi" w:hAnsiTheme="majorHAnsi"/>
                <w:sz w:val="22"/>
              </w:rPr>
              <w:t>Nomination Submitted</w:t>
            </w:r>
            <w:r>
              <w:rPr>
                <w:rFonts w:asciiTheme="majorHAnsi" w:hAnsiTheme="majorHAnsi"/>
                <w:sz w:val="22"/>
              </w:rPr>
              <w:t xml:space="preserve"> by</w:t>
            </w:r>
          </w:p>
        </w:tc>
        <w:tc>
          <w:tcPr>
            <w:tcW w:w="6804" w:type="dxa"/>
          </w:tcPr>
          <w:p w:rsidR="00EA063C" w:rsidRPr="00633F43" w:rsidRDefault="00EA063C" w:rsidP="00633F43">
            <w:pPr>
              <w:spacing w:before="220" w:after="220"/>
              <w:rPr>
                <w:rFonts w:asciiTheme="majorHAnsi" w:hAnsiTheme="majorHAnsi"/>
                <w:b/>
                <w:i/>
                <w:sz w:val="22"/>
              </w:rPr>
            </w:pPr>
          </w:p>
        </w:tc>
      </w:tr>
    </w:tbl>
    <w:p w:rsidR="002B5A0F" w:rsidRPr="002B5A0F" w:rsidRDefault="002B5A0F" w:rsidP="00723111">
      <w:pPr>
        <w:rPr>
          <w:rFonts w:asciiTheme="majorHAnsi" w:hAnsiTheme="majorHAnsi"/>
          <w:sz w:val="22"/>
        </w:rPr>
      </w:pPr>
    </w:p>
    <w:tbl>
      <w:tblPr>
        <w:tblStyle w:val="TableGrid"/>
        <w:tblW w:w="0" w:type="auto"/>
        <w:tblInd w:w="108" w:type="dxa"/>
        <w:tblLook w:val="00A0"/>
      </w:tblPr>
      <w:tblGrid>
        <w:gridCol w:w="2835"/>
        <w:gridCol w:w="6804"/>
      </w:tblGrid>
      <w:tr w:rsidR="00EA063C" w:rsidRPr="002B5A0F">
        <w:tc>
          <w:tcPr>
            <w:tcW w:w="2835" w:type="dxa"/>
          </w:tcPr>
          <w:p w:rsidR="00EA063C" w:rsidRPr="00EA063C" w:rsidRDefault="00EA063C" w:rsidP="00633F43">
            <w:pPr>
              <w:spacing w:before="220" w:after="220"/>
              <w:rPr>
                <w:rFonts w:asciiTheme="majorHAnsi" w:hAnsiTheme="majorHAnsi"/>
                <w:sz w:val="22"/>
              </w:rPr>
            </w:pPr>
            <w:r w:rsidRPr="00EA063C">
              <w:rPr>
                <w:rFonts w:asciiTheme="majorHAnsi" w:hAnsiTheme="majorHAnsi"/>
                <w:sz w:val="22"/>
              </w:rPr>
              <w:t>Representing</w:t>
            </w:r>
          </w:p>
        </w:tc>
        <w:tc>
          <w:tcPr>
            <w:tcW w:w="6804" w:type="dxa"/>
          </w:tcPr>
          <w:p w:rsidR="00EA063C" w:rsidRPr="00633F43" w:rsidRDefault="00EA063C" w:rsidP="00633F43">
            <w:pPr>
              <w:spacing w:before="220" w:after="220"/>
              <w:rPr>
                <w:rFonts w:asciiTheme="majorHAnsi" w:hAnsiTheme="majorHAnsi"/>
                <w:b/>
                <w:i/>
                <w:sz w:val="22"/>
              </w:rPr>
            </w:pPr>
          </w:p>
        </w:tc>
      </w:tr>
    </w:tbl>
    <w:p w:rsidR="002B5A0F" w:rsidRPr="002B5A0F" w:rsidRDefault="002B5A0F" w:rsidP="00723111">
      <w:pPr>
        <w:rPr>
          <w:rFonts w:asciiTheme="majorHAnsi" w:hAnsiTheme="majorHAnsi"/>
          <w:sz w:val="22"/>
        </w:rPr>
      </w:pPr>
    </w:p>
    <w:tbl>
      <w:tblPr>
        <w:tblStyle w:val="TableGrid"/>
        <w:tblW w:w="0" w:type="auto"/>
        <w:tblInd w:w="108" w:type="dxa"/>
        <w:tblLook w:val="00A0"/>
      </w:tblPr>
      <w:tblGrid>
        <w:gridCol w:w="2835"/>
        <w:gridCol w:w="6804"/>
      </w:tblGrid>
      <w:tr w:rsidR="00EA063C" w:rsidRPr="00EA063C">
        <w:tc>
          <w:tcPr>
            <w:tcW w:w="2835" w:type="dxa"/>
          </w:tcPr>
          <w:p w:rsidR="00EA063C" w:rsidRPr="00EA063C" w:rsidRDefault="00EA063C" w:rsidP="00633F43">
            <w:pPr>
              <w:spacing w:before="220" w:after="220"/>
              <w:rPr>
                <w:rFonts w:asciiTheme="majorHAnsi" w:hAnsiTheme="majorHAnsi"/>
                <w:sz w:val="22"/>
              </w:rPr>
            </w:pPr>
            <w:r w:rsidRPr="00EA063C">
              <w:rPr>
                <w:rFonts w:asciiTheme="majorHAnsi" w:hAnsiTheme="majorHAnsi"/>
                <w:sz w:val="22"/>
              </w:rPr>
              <w:t xml:space="preserve">Name of Candidate </w:t>
            </w:r>
          </w:p>
        </w:tc>
        <w:tc>
          <w:tcPr>
            <w:tcW w:w="6804" w:type="dxa"/>
          </w:tcPr>
          <w:p w:rsidR="00EA063C" w:rsidRPr="00633F43" w:rsidRDefault="00EA063C" w:rsidP="00633F43">
            <w:pPr>
              <w:spacing w:before="220" w:after="220"/>
              <w:rPr>
                <w:rFonts w:asciiTheme="majorHAnsi" w:hAnsiTheme="majorHAnsi"/>
                <w:b/>
                <w:i/>
                <w:sz w:val="22"/>
              </w:rPr>
            </w:pPr>
          </w:p>
        </w:tc>
      </w:tr>
    </w:tbl>
    <w:p w:rsidR="002B5A0F" w:rsidRPr="002B5A0F" w:rsidRDefault="002B5A0F" w:rsidP="00723111">
      <w:pPr>
        <w:rPr>
          <w:rFonts w:asciiTheme="majorHAnsi" w:hAnsiTheme="majorHAnsi"/>
          <w:sz w:val="22"/>
        </w:rPr>
      </w:pPr>
    </w:p>
    <w:tbl>
      <w:tblPr>
        <w:tblStyle w:val="TableGrid"/>
        <w:tblW w:w="0" w:type="auto"/>
        <w:tblInd w:w="108" w:type="dxa"/>
        <w:tblLook w:val="00A0"/>
      </w:tblPr>
      <w:tblGrid>
        <w:gridCol w:w="2835"/>
        <w:gridCol w:w="6804"/>
      </w:tblGrid>
      <w:tr w:rsidR="00EA063C" w:rsidRPr="00EA063C">
        <w:tc>
          <w:tcPr>
            <w:tcW w:w="2835" w:type="dxa"/>
          </w:tcPr>
          <w:p w:rsidR="00EA063C" w:rsidRPr="00EA063C" w:rsidRDefault="00633F43" w:rsidP="00633F43">
            <w:pPr>
              <w:spacing w:before="220" w:after="220"/>
              <w:rPr>
                <w:rFonts w:asciiTheme="majorHAnsi" w:hAnsiTheme="majorHAnsi"/>
                <w:sz w:val="22"/>
              </w:rPr>
            </w:pPr>
            <w:r>
              <w:rPr>
                <w:rFonts w:asciiTheme="majorHAnsi" w:hAnsiTheme="majorHAnsi"/>
                <w:sz w:val="22"/>
              </w:rPr>
              <w:t>Affiliation</w:t>
            </w:r>
          </w:p>
        </w:tc>
        <w:tc>
          <w:tcPr>
            <w:tcW w:w="6804" w:type="dxa"/>
          </w:tcPr>
          <w:p w:rsidR="00EA063C" w:rsidRPr="00633F43" w:rsidRDefault="00EA063C" w:rsidP="00633F43">
            <w:pPr>
              <w:spacing w:before="220" w:after="220"/>
              <w:rPr>
                <w:rFonts w:asciiTheme="majorHAnsi" w:hAnsiTheme="majorHAnsi"/>
                <w:b/>
                <w:i/>
                <w:sz w:val="22"/>
              </w:rPr>
            </w:pPr>
          </w:p>
        </w:tc>
      </w:tr>
    </w:tbl>
    <w:p w:rsidR="002B5A0F" w:rsidRPr="002B5A0F" w:rsidRDefault="002B5A0F" w:rsidP="00723111">
      <w:pPr>
        <w:rPr>
          <w:rFonts w:asciiTheme="majorHAnsi" w:hAnsiTheme="majorHAnsi"/>
          <w:sz w:val="22"/>
        </w:rPr>
      </w:pPr>
    </w:p>
    <w:tbl>
      <w:tblPr>
        <w:tblStyle w:val="TableGrid"/>
        <w:tblW w:w="0" w:type="auto"/>
        <w:tblInd w:w="108" w:type="dxa"/>
        <w:tblLook w:val="00A0"/>
      </w:tblPr>
      <w:tblGrid>
        <w:gridCol w:w="2835"/>
        <w:gridCol w:w="6804"/>
      </w:tblGrid>
      <w:tr w:rsidR="00EA063C" w:rsidRPr="002B5A0F">
        <w:tc>
          <w:tcPr>
            <w:tcW w:w="2835" w:type="dxa"/>
          </w:tcPr>
          <w:p w:rsidR="00EA063C" w:rsidRPr="00EA063C" w:rsidRDefault="00EA063C" w:rsidP="00633F43">
            <w:pPr>
              <w:spacing w:before="220" w:after="220"/>
              <w:rPr>
                <w:rFonts w:asciiTheme="majorHAnsi" w:hAnsiTheme="majorHAnsi"/>
                <w:sz w:val="22"/>
              </w:rPr>
            </w:pPr>
            <w:r w:rsidRPr="00EA063C">
              <w:rPr>
                <w:rFonts w:asciiTheme="majorHAnsi" w:hAnsiTheme="majorHAnsi"/>
                <w:sz w:val="22"/>
              </w:rPr>
              <w:t>Nationality</w:t>
            </w:r>
          </w:p>
        </w:tc>
        <w:tc>
          <w:tcPr>
            <w:tcW w:w="6804" w:type="dxa"/>
          </w:tcPr>
          <w:p w:rsidR="00EA063C" w:rsidRPr="002B5A0F" w:rsidRDefault="00EA063C" w:rsidP="00633F43">
            <w:pPr>
              <w:spacing w:before="220" w:after="220"/>
              <w:rPr>
                <w:rFonts w:asciiTheme="majorHAnsi" w:hAnsiTheme="majorHAnsi"/>
                <w:sz w:val="22"/>
              </w:rPr>
            </w:pPr>
          </w:p>
        </w:tc>
      </w:tr>
    </w:tbl>
    <w:p w:rsidR="002B5A0F" w:rsidRPr="002B5A0F" w:rsidRDefault="002B5A0F" w:rsidP="00723111">
      <w:pPr>
        <w:rPr>
          <w:rFonts w:asciiTheme="majorHAnsi" w:hAnsiTheme="majorHAnsi"/>
          <w:sz w:val="22"/>
        </w:rPr>
      </w:pPr>
    </w:p>
    <w:tbl>
      <w:tblPr>
        <w:tblStyle w:val="TableGrid"/>
        <w:tblW w:w="0" w:type="auto"/>
        <w:tblInd w:w="108" w:type="dxa"/>
        <w:tblLook w:val="00A0"/>
      </w:tblPr>
      <w:tblGrid>
        <w:gridCol w:w="3828"/>
        <w:gridCol w:w="1275"/>
      </w:tblGrid>
      <w:tr w:rsidR="00EA063C" w:rsidRPr="00EA063C">
        <w:tc>
          <w:tcPr>
            <w:tcW w:w="3828" w:type="dxa"/>
          </w:tcPr>
          <w:p w:rsidR="00EA063C" w:rsidRPr="00EA063C" w:rsidRDefault="00EA063C" w:rsidP="00633F43">
            <w:pPr>
              <w:spacing w:before="220" w:after="220"/>
              <w:rPr>
                <w:rFonts w:asciiTheme="majorHAnsi" w:hAnsiTheme="majorHAnsi"/>
                <w:sz w:val="22"/>
              </w:rPr>
            </w:pPr>
            <w:r w:rsidRPr="00EA063C">
              <w:rPr>
                <w:rFonts w:asciiTheme="majorHAnsi" w:hAnsiTheme="majorHAnsi"/>
                <w:sz w:val="22"/>
              </w:rPr>
              <w:t>Nominated for</w:t>
            </w:r>
          </w:p>
        </w:tc>
        <w:tc>
          <w:tcPr>
            <w:tcW w:w="1275" w:type="dxa"/>
          </w:tcPr>
          <w:p w:rsidR="00EA063C" w:rsidRPr="00EA063C" w:rsidRDefault="00EA063C" w:rsidP="00633F43">
            <w:pPr>
              <w:spacing w:before="220" w:after="220"/>
              <w:rPr>
                <w:rFonts w:asciiTheme="majorHAnsi" w:hAnsiTheme="majorHAnsi"/>
                <w:sz w:val="22"/>
              </w:rPr>
            </w:pPr>
            <w:r w:rsidRPr="00EA063C">
              <w:rPr>
                <w:rFonts w:asciiTheme="majorHAnsi" w:hAnsiTheme="majorHAnsi"/>
                <w:i/>
                <w:sz w:val="22"/>
              </w:rPr>
              <w:t>Please Tick</w:t>
            </w:r>
          </w:p>
        </w:tc>
      </w:tr>
      <w:tr w:rsidR="00EA063C" w:rsidRPr="00EA063C">
        <w:tc>
          <w:tcPr>
            <w:tcW w:w="3828" w:type="dxa"/>
          </w:tcPr>
          <w:p w:rsidR="00EA063C" w:rsidRPr="00EA063C" w:rsidRDefault="003777F7" w:rsidP="00633F43">
            <w:pPr>
              <w:spacing w:before="220" w:after="220"/>
              <w:rPr>
                <w:rFonts w:asciiTheme="majorHAnsi" w:hAnsiTheme="majorHAnsi"/>
                <w:sz w:val="22"/>
              </w:rPr>
            </w:pPr>
            <w:r>
              <w:rPr>
                <w:rFonts w:asciiTheme="majorHAnsi" w:hAnsiTheme="majorHAnsi"/>
                <w:sz w:val="22"/>
              </w:rPr>
              <w:t>President</w:t>
            </w:r>
          </w:p>
        </w:tc>
        <w:tc>
          <w:tcPr>
            <w:tcW w:w="1275" w:type="dxa"/>
          </w:tcPr>
          <w:p w:rsidR="00EA063C" w:rsidRPr="00EA063C" w:rsidRDefault="00EA063C" w:rsidP="00633F43">
            <w:pPr>
              <w:spacing w:before="220" w:after="220"/>
              <w:rPr>
                <w:rFonts w:asciiTheme="majorHAnsi" w:hAnsiTheme="majorHAnsi"/>
                <w:sz w:val="22"/>
              </w:rPr>
            </w:pPr>
          </w:p>
        </w:tc>
      </w:tr>
      <w:tr w:rsidR="00EA063C" w:rsidRPr="00EA063C">
        <w:tc>
          <w:tcPr>
            <w:tcW w:w="3828" w:type="dxa"/>
          </w:tcPr>
          <w:p w:rsidR="00EA063C" w:rsidRPr="00EA063C" w:rsidRDefault="003777F7" w:rsidP="00633F43">
            <w:pPr>
              <w:spacing w:before="220" w:after="220"/>
              <w:rPr>
                <w:rFonts w:asciiTheme="majorHAnsi" w:hAnsiTheme="majorHAnsi"/>
                <w:sz w:val="22"/>
              </w:rPr>
            </w:pPr>
            <w:r>
              <w:rPr>
                <w:rFonts w:asciiTheme="majorHAnsi" w:hAnsiTheme="majorHAnsi"/>
                <w:sz w:val="22"/>
              </w:rPr>
              <w:t>Vice-President</w:t>
            </w:r>
          </w:p>
        </w:tc>
        <w:tc>
          <w:tcPr>
            <w:tcW w:w="1275" w:type="dxa"/>
          </w:tcPr>
          <w:p w:rsidR="00EA063C" w:rsidRPr="00EA063C" w:rsidRDefault="00EA063C" w:rsidP="00633F43">
            <w:pPr>
              <w:spacing w:before="220" w:after="220"/>
              <w:rPr>
                <w:rFonts w:asciiTheme="majorHAnsi" w:hAnsiTheme="majorHAnsi"/>
                <w:sz w:val="22"/>
              </w:rPr>
            </w:pPr>
          </w:p>
        </w:tc>
      </w:tr>
      <w:tr w:rsidR="00EA063C" w:rsidRPr="00EA063C">
        <w:tc>
          <w:tcPr>
            <w:tcW w:w="3828" w:type="dxa"/>
          </w:tcPr>
          <w:p w:rsidR="00EA063C" w:rsidRPr="00EA063C" w:rsidRDefault="00EA063C" w:rsidP="00633F43">
            <w:pPr>
              <w:spacing w:before="220" w:after="220"/>
              <w:rPr>
                <w:rFonts w:asciiTheme="majorHAnsi" w:hAnsiTheme="majorHAnsi"/>
                <w:sz w:val="22"/>
              </w:rPr>
            </w:pPr>
            <w:r w:rsidRPr="00EA063C">
              <w:rPr>
                <w:rFonts w:asciiTheme="majorHAnsi" w:hAnsiTheme="majorHAnsi"/>
                <w:sz w:val="22"/>
              </w:rPr>
              <w:t>Ordinary Member Executive Committee</w:t>
            </w:r>
          </w:p>
        </w:tc>
        <w:tc>
          <w:tcPr>
            <w:tcW w:w="1275" w:type="dxa"/>
          </w:tcPr>
          <w:p w:rsidR="00EA063C" w:rsidRPr="00EA063C" w:rsidRDefault="00EA063C" w:rsidP="00633F43">
            <w:pPr>
              <w:spacing w:before="220" w:after="220"/>
              <w:rPr>
                <w:rFonts w:asciiTheme="majorHAnsi" w:hAnsiTheme="majorHAnsi"/>
                <w:sz w:val="22"/>
              </w:rPr>
            </w:pPr>
          </w:p>
        </w:tc>
      </w:tr>
    </w:tbl>
    <w:p w:rsidR="00633F43" w:rsidRPr="002B5A0F" w:rsidRDefault="00633F43" w:rsidP="00723111">
      <w:pPr>
        <w:rPr>
          <w:rFonts w:asciiTheme="majorHAnsi" w:hAnsiTheme="majorHAnsi"/>
          <w:sz w:val="22"/>
        </w:rPr>
      </w:pPr>
    </w:p>
    <w:tbl>
      <w:tblPr>
        <w:tblStyle w:val="TableGrid"/>
        <w:tblW w:w="0" w:type="auto"/>
        <w:tblInd w:w="108" w:type="dxa"/>
        <w:tblLook w:val="00A0"/>
      </w:tblPr>
      <w:tblGrid>
        <w:gridCol w:w="2835"/>
        <w:gridCol w:w="6804"/>
      </w:tblGrid>
      <w:tr w:rsidR="00633F43" w:rsidRPr="002B5A0F">
        <w:tc>
          <w:tcPr>
            <w:tcW w:w="2835" w:type="dxa"/>
          </w:tcPr>
          <w:p w:rsidR="00633F43" w:rsidRPr="00EA063C" w:rsidRDefault="00633F43" w:rsidP="0076245C">
            <w:pPr>
              <w:spacing w:before="220" w:after="220"/>
              <w:rPr>
                <w:rFonts w:asciiTheme="majorHAnsi" w:hAnsiTheme="majorHAnsi"/>
                <w:sz w:val="22"/>
              </w:rPr>
            </w:pPr>
            <w:r w:rsidRPr="00EA063C">
              <w:rPr>
                <w:rFonts w:asciiTheme="majorHAnsi" w:hAnsiTheme="majorHAnsi"/>
                <w:sz w:val="22"/>
              </w:rPr>
              <w:t>Scientific Discipline</w:t>
            </w:r>
            <w:r>
              <w:rPr>
                <w:rFonts w:asciiTheme="majorHAnsi" w:hAnsiTheme="majorHAnsi"/>
                <w:sz w:val="22"/>
              </w:rPr>
              <w:t>(s)</w:t>
            </w:r>
          </w:p>
        </w:tc>
        <w:tc>
          <w:tcPr>
            <w:tcW w:w="6804" w:type="dxa"/>
          </w:tcPr>
          <w:p w:rsidR="00633F43" w:rsidRPr="002B5A0F" w:rsidRDefault="00633F43" w:rsidP="0076245C">
            <w:pPr>
              <w:spacing w:before="220" w:after="220"/>
              <w:rPr>
                <w:rFonts w:asciiTheme="majorHAnsi" w:hAnsiTheme="majorHAnsi"/>
                <w:sz w:val="22"/>
              </w:rPr>
            </w:pPr>
          </w:p>
        </w:tc>
      </w:tr>
    </w:tbl>
    <w:p w:rsidR="00633F43" w:rsidRPr="002B5A0F" w:rsidRDefault="00633F43" w:rsidP="00723111">
      <w:pPr>
        <w:rPr>
          <w:rFonts w:asciiTheme="majorHAnsi" w:hAnsiTheme="majorHAnsi"/>
          <w:sz w:val="22"/>
        </w:rPr>
      </w:pPr>
    </w:p>
    <w:tbl>
      <w:tblPr>
        <w:tblStyle w:val="TableGrid"/>
        <w:tblW w:w="0" w:type="auto"/>
        <w:tblInd w:w="108" w:type="dxa"/>
        <w:tblLook w:val="00A0"/>
      </w:tblPr>
      <w:tblGrid>
        <w:gridCol w:w="7797"/>
        <w:gridCol w:w="1842"/>
      </w:tblGrid>
      <w:tr w:rsidR="006905D6" w:rsidRPr="002B5A0F">
        <w:trPr>
          <w:trHeight w:val="683"/>
        </w:trPr>
        <w:tc>
          <w:tcPr>
            <w:tcW w:w="7797" w:type="dxa"/>
            <w:vAlign w:val="center"/>
          </w:tcPr>
          <w:p w:rsidR="006905D6" w:rsidRDefault="006905D6" w:rsidP="006905D6">
            <w:pPr>
              <w:spacing w:before="100" w:after="100"/>
              <w:rPr>
                <w:rFonts w:asciiTheme="majorHAnsi" w:hAnsiTheme="majorHAnsi"/>
                <w:sz w:val="22"/>
              </w:rPr>
            </w:pPr>
            <w:r w:rsidRPr="00633F43">
              <w:rPr>
                <w:rFonts w:asciiTheme="majorHAnsi" w:hAnsiTheme="majorHAnsi"/>
                <w:sz w:val="22"/>
              </w:rPr>
              <w:t>Previous positions held in CODATA</w:t>
            </w:r>
          </w:p>
        </w:tc>
        <w:tc>
          <w:tcPr>
            <w:tcW w:w="1842" w:type="dxa"/>
            <w:vAlign w:val="center"/>
          </w:tcPr>
          <w:p w:rsidR="006905D6" w:rsidRPr="002B5A0F" w:rsidRDefault="006905D6" w:rsidP="006905D6">
            <w:pPr>
              <w:spacing w:before="100" w:after="100"/>
              <w:rPr>
                <w:rFonts w:asciiTheme="majorHAnsi" w:hAnsiTheme="majorHAnsi"/>
                <w:sz w:val="22"/>
              </w:rPr>
            </w:pPr>
            <w:r>
              <w:rPr>
                <w:rFonts w:asciiTheme="majorHAnsi" w:hAnsiTheme="majorHAnsi"/>
                <w:sz w:val="22"/>
              </w:rPr>
              <w:t>Dates</w:t>
            </w:r>
          </w:p>
        </w:tc>
      </w:tr>
      <w:tr w:rsidR="006905D6" w:rsidRPr="002B5A0F">
        <w:trPr>
          <w:trHeight w:val="1557"/>
        </w:trPr>
        <w:tc>
          <w:tcPr>
            <w:tcW w:w="7797" w:type="dxa"/>
          </w:tcPr>
          <w:p w:rsidR="00723111" w:rsidRDefault="00723111" w:rsidP="006905D6">
            <w:pPr>
              <w:spacing w:before="100" w:after="100"/>
              <w:rPr>
                <w:rFonts w:asciiTheme="majorHAnsi" w:hAnsiTheme="majorHAnsi"/>
                <w:sz w:val="22"/>
              </w:rPr>
            </w:pPr>
          </w:p>
          <w:p w:rsidR="00723111" w:rsidRDefault="00723111" w:rsidP="006905D6">
            <w:pPr>
              <w:spacing w:before="100" w:after="100"/>
              <w:rPr>
                <w:rFonts w:asciiTheme="majorHAnsi" w:hAnsiTheme="majorHAnsi"/>
                <w:sz w:val="22"/>
              </w:rPr>
            </w:pPr>
          </w:p>
          <w:p w:rsidR="00723111" w:rsidRDefault="00723111" w:rsidP="006905D6">
            <w:pPr>
              <w:spacing w:before="100" w:after="100"/>
              <w:rPr>
                <w:rFonts w:asciiTheme="majorHAnsi" w:hAnsiTheme="majorHAnsi"/>
                <w:sz w:val="22"/>
              </w:rPr>
            </w:pPr>
          </w:p>
          <w:p w:rsidR="00723111" w:rsidRDefault="00723111" w:rsidP="006905D6">
            <w:pPr>
              <w:spacing w:before="100" w:after="100"/>
              <w:rPr>
                <w:rFonts w:asciiTheme="majorHAnsi" w:hAnsiTheme="majorHAnsi"/>
                <w:sz w:val="22"/>
              </w:rPr>
            </w:pPr>
          </w:p>
          <w:p w:rsidR="00723111" w:rsidRDefault="00723111" w:rsidP="006905D6">
            <w:pPr>
              <w:spacing w:before="100" w:after="100"/>
              <w:rPr>
                <w:rFonts w:asciiTheme="majorHAnsi" w:hAnsiTheme="majorHAnsi"/>
                <w:sz w:val="22"/>
              </w:rPr>
            </w:pPr>
          </w:p>
          <w:p w:rsidR="00723111" w:rsidRDefault="00723111" w:rsidP="006905D6">
            <w:pPr>
              <w:spacing w:before="100" w:after="100"/>
              <w:rPr>
                <w:rFonts w:asciiTheme="majorHAnsi" w:hAnsiTheme="majorHAnsi"/>
                <w:sz w:val="22"/>
              </w:rPr>
            </w:pPr>
          </w:p>
          <w:p w:rsidR="00723111" w:rsidRDefault="00723111" w:rsidP="006905D6">
            <w:pPr>
              <w:spacing w:before="100" w:after="100"/>
              <w:rPr>
                <w:rFonts w:asciiTheme="majorHAnsi" w:hAnsiTheme="majorHAnsi"/>
                <w:sz w:val="22"/>
              </w:rPr>
            </w:pPr>
          </w:p>
          <w:p w:rsidR="00723111" w:rsidRDefault="00723111" w:rsidP="006905D6">
            <w:pPr>
              <w:spacing w:before="100" w:after="100"/>
              <w:rPr>
                <w:rFonts w:asciiTheme="majorHAnsi" w:hAnsiTheme="majorHAnsi"/>
                <w:sz w:val="22"/>
              </w:rPr>
            </w:pPr>
          </w:p>
          <w:p w:rsidR="006905D6" w:rsidRPr="00633F43" w:rsidRDefault="006905D6" w:rsidP="006905D6">
            <w:pPr>
              <w:spacing w:before="100" w:after="100"/>
              <w:rPr>
                <w:rFonts w:asciiTheme="majorHAnsi" w:hAnsiTheme="majorHAnsi"/>
                <w:sz w:val="22"/>
              </w:rPr>
            </w:pPr>
          </w:p>
        </w:tc>
        <w:tc>
          <w:tcPr>
            <w:tcW w:w="1842" w:type="dxa"/>
          </w:tcPr>
          <w:p w:rsidR="006905D6" w:rsidRPr="00633F43" w:rsidRDefault="006905D6" w:rsidP="006905D6">
            <w:pPr>
              <w:spacing w:before="100" w:after="100"/>
              <w:rPr>
                <w:rFonts w:asciiTheme="majorHAnsi" w:hAnsiTheme="majorHAnsi"/>
                <w:sz w:val="22"/>
              </w:rPr>
            </w:pPr>
          </w:p>
        </w:tc>
      </w:tr>
    </w:tbl>
    <w:p w:rsidR="00705319" w:rsidRDefault="00633F43" w:rsidP="00BD3895">
      <w:pPr>
        <w:spacing w:before="120" w:after="120"/>
        <w:rPr>
          <w:rFonts w:asciiTheme="majorHAnsi" w:hAnsiTheme="majorHAnsi"/>
          <w:sz w:val="22"/>
        </w:rPr>
      </w:pPr>
      <w:r>
        <w:rPr>
          <w:rFonts w:asciiTheme="majorHAnsi" w:hAnsiTheme="majorHAnsi"/>
          <w:sz w:val="22"/>
        </w:rPr>
        <w:br w:type="page"/>
      </w:r>
      <w:r w:rsidRPr="00804CFB">
        <w:rPr>
          <w:rFonts w:asciiTheme="majorHAnsi" w:hAnsiTheme="majorHAnsi"/>
          <w:b/>
          <w:sz w:val="22"/>
        </w:rPr>
        <w:t>Please provide a short statement of interest in the role.</w:t>
      </w:r>
      <w:r>
        <w:rPr>
          <w:rFonts w:asciiTheme="majorHAnsi" w:hAnsiTheme="majorHAnsi"/>
          <w:sz w:val="22"/>
        </w:rPr>
        <w:t xml:space="preserve">  Please consider in particular what the candidate </w:t>
      </w:r>
      <w:r w:rsidR="00804CFB">
        <w:rPr>
          <w:rFonts w:asciiTheme="majorHAnsi" w:hAnsiTheme="majorHAnsi"/>
          <w:sz w:val="22"/>
        </w:rPr>
        <w:t xml:space="preserve">would </w:t>
      </w:r>
      <w:r>
        <w:rPr>
          <w:rFonts w:asciiTheme="majorHAnsi" w:hAnsiTheme="majorHAnsi"/>
          <w:sz w:val="22"/>
        </w:rPr>
        <w:t xml:space="preserve">bring to the </w:t>
      </w:r>
      <w:r w:rsidR="00804CFB">
        <w:rPr>
          <w:rFonts w:asciiTheme="majorHAnsi" w:hAnsiTheme="majorHAnsi"/>
          <w:sz w:val="22"/>
        </w:rPr>
        <w:t>position of CODATA Officer or Ordinary Member of the Executive Committee,</w:t>
      </w:r>
      <w:r>
        <w:rPr>
          <w:rFonts w:asciiTheme="majorHAnsi" w:hAnsiTheme="majorHAnsi"/>
          <w:sz w:val="22"/>
        </w:rPr>
        <w:t xml:space="preserve"> and how would they contribute to </w:t>
      </w:r>
      <w:proofErr w:type="spellStart"/>
      <w:r>
        <w:rPr>
          <w:rFonts w:asciiTheme="majorHAnsi" w:hAnsiTheme="majorHAnsi"/>
          <w:sz w:val="22"/>
        </w:rPr>
        <w:t>CODATA’s</w:t>
      </w:r>
      <w:proofErr w:type="spellEnd"/>
      <w:r>
        <w:rPr>
          <w:rFonts w:asciiTheme="majorHAnsi" w:hAnsiTheme="majorHAnsi"/>
          <w:sz w:val="22"/>
        </w:rPr>
        <w:t xml:space="preserve"> mission and its</w:t>
      </w:r>
      <w:r w:rsidRPr="0069490D">
        <w:rPr>
          <w:rFonts w:asciiTheme="majorHAnsi" w:hAnsiTheme="majorHAnsi"/>
          <w:sz w:val="22"/>
        </w:rPr>
        <w:t xml:space="preserve"> strategic objectives and activities, as articulated in the </w:t>
      </w:r>
      <w:r w:rsidR="000453AC">
        <w:rPr>
          <w:rFonts w:asciiTheme="majorHAnsi" w:hAnsiTheme="majorHAnsi"/>
          <w:sz w:val="22"/>
        </w:rPr>
        <w:t xml:space="preserve">updated </w:t>
      </w:r>
      <w:hyperlink r:id="rId14" w:history="1">
        <w:r w:rsidR="001D3674">
          <w:rPr>
            <w:rStyle w:val="Hyperlink"/>
            <w:rFonts w:asciiTheme="majorHAnsi" w:hAnsiTheme="majorHAnsi"/>
            <w:sz w:val="22"/>
          </w:rPr>
          <w:t>CODATA Strategic Plan, 2013-18: ‘</w:t>
        </w:r>
        <w:proofErr w:type="spellStart"/>
        <w:r w:rsidR="007E43B9">
          <w:rPr>
            <w:rStyle w:val="Hyperlink"/>
            <w:rFonts w:asciiTheme="majorHAnsi" w:hAnsiTheme="majorHAnsi"/>
            <w:sz w:val="22"/>
          </w:rPr>
          <w:t>Mobilis</w:t>
        </w:r>
        <w:r w:rsidR="00091E03">
          <w:rPr>
            <w:rStyle w:val="Hyperlink"/>
            <w:rFonts w:asciiTheme="majorHAnsi" w:hAnsiTheme="majorHAnsi"/>
            <w:sz w:val="22"/>
          </w:rPr>
          <w:t>ing</w:t>
        </w:r>
        <w:proofErr w:type="spellEnd"/>
        <w:r w:rsidR="00091E03">
          <w:rPr>
            <w:rStyle w:val="Hyperlink"/>
            <w:rFonts w:asciiTheme="majorHAnsi" w:hAnsiTheme="majorHAnsi"/>
            <w:sz w:val="22"/>
          </w:rPr>
          <w:t xml:space="preserve"> </w:t>
        </w:r>
        <w:r w:rsidR="001D3674">
          <w:rPr>
            <w:rStyle w:val="Hyperlink"/>
            <w:rFonts w:asciiTheme="majorHAnsi" w:hAnsiTheme="majorHAnsi"/>
            <w:sz w:val="22"/>
          </w:rPr>
          <w:t>the Data Revolution’</w:t>
        </w:r>
      </w:hyperlink>
      <w:r>
        <w:rPr>
          <w:rFonts w:asciiTheme="majorHAnsi" w:hAnsiTheme="majorHAnsi"/>
          <w:sz w:val="22"/>
        </w:rPr>
        <w:t xml:space="preserve">?  What scientific achievements and leadership in data science and data management issues has the candidate shown which fit them for the role in question?  </w:t>
      </w:r>
      <w:r>
        <w:rPr>
          <w:rFonts w:asciiTheme="majorHAnsi" w:hAnsiTheme="majorHAnsi"/>
          <w:b/>
          <w:i/>
          <w:sz w:val="22"/>
        </w:rPr>
        <w:t xml:space="preserve">One Page.  </w:t>
      </w:r>
      <w:r w:rsidR="002B5A0F" w:rsidRPr="00633F43">
        <w:rPr>
          <w:rFonts w:asciiTheme="majorHAnsi" w:hAnsiTheme="majorHAnsi"/>
          <w:b/>
          <w:i/>
          <w:sz w:val="22"/>
        </w:rPr>
        <w:t xml:space="preserve">Please </w:t>
      </w:r>
      <w:r w:rsidR="00705319">
        <w:rPr>
          <w:rFonts w:asciiTheme="majorHAnsi" w:hAnsiTheme="majorHAnsi"/>
          <w:b/>
          <w:i/>
          <w:sz w:val="22"/>
        </w:rPr>
        <w:t xml:space="preserve">also </w:t>
      </w:r>
      <w:r w:rsidR="002B5A0F" w:rsidRPr="00633F43">
        <w:rPr>
          <w:rFonts w:asciiTheme="majorHAnsi" w:hAnsiTheme="majorHAnsi"/>
          <w:b/>
          <w:i/>
          <w:sz w:val="22"/>
        </w:rPr>
        <w:t>attach a sho</w:t>
      </w:r>
      <w:r w:rsidR="0076245C">
        <w:rPr>
          <w:rFonts w:asciiTheme="majorHAnsi" w:hAnsiTheme="majorHAnsi"/>
          <w:b/>
          <w:i/>
          <w:sz w:val="22"/>
        </w:rPr>
        <w:t>rt CV of the proposed Candidate.</w:t>
      </w:r>
    </w:p>
    <w:p w:rsidR="00705319" w:rsidRDefault="00705319" w:rsidP="00BD3895">
      <w:pPr>
        <w:spacing w:before="120" w:after="120"/>
        <w:rPr>
          <w:rFonts w:asciiTheme="majorHAnsi" w:hAnsiTheme="majorHAnsi"/>
          <w:sz w:val="22"/>
        </w:rPr>
      </w:pPr>
    </w:p>
    <w:p w:rsidR="00705319" w:rsidRDefault="00705319" w:rsidP="00BD3895">
      <w:pPr>
        <w:spacing w:before="120" w:after="120"/>
        <w:rPr>
          <w:rFonts w:asciiTheme="majorHAnsi" w:hAnsiTheme="majorHAnsi"/>
          <w:sz w:val="22"/>
        </w:rPr>
      </w:pPr>
    </w:p>
    <w:p w:rsidR="00723111" w:rsidRDefault="00723111" w:rsidP="00BD3895">
      <w:pPr>
        <w:spacing w:before="120" w:after="120"/>
        <w:rPr>
          <w:rFonts w:asciiTheme="majorHAnsi" w:hAnsiTheme="majorHAnsi"/>
          <w:sz w:val="22"/>
        </w:rPr>
      </w:pPr>
    </w:p>
    <w:p w:rsidR="00723111" w:rsidRDefault="00723111" w:rsidP="00BD3895">
      <w:pPr>
        <w:spacing w:before="120" w:after="120"/>
        <w:rPr>
          <w:rFonts w:asciiTheme="majorHAnsi" w:hAnsiTheme="majorHAnsi"/>
          <w:sz w:val="22"/>
        </w:rPr>
      </w:pPr>
    </w:p>
    <w:p w:rsidR="00723111" w:rsidRDefault="00723111" w:rsidP="00BD3895">
      <w:pPr>
        <w:spacing w:before="120" w:after="120"/>
        <w:rPr>
          <w:rFonts w:asciiTheme="majorHAnsi" w:hAnsiTheme="majorHAnsi"/>
          <w:sz w:val="22"/>
        </w:rPr>
      </w:pPr>
    </w:p>
    <w:p w:rsidR="00723111" w:rsidRDefault="00723111" w:rsidP="00BD3895">
      <w:pPr>
        <w:spacing w:before="120" w:after="120"/>
        <w:rPr>
          <w:rFonts w:asciiTheme="majorHAnsi" w:hAnsiTheme="majorHAnsi"/>
          <w:sz w:val="22"/>
        </w:rPr>
      </w:pPr>
    </w:p>
    <w:p w:rsidR="00723111" w:rsidRDefault="00723111" w:rsidP="00BD3895">
      <w:pPr>
        <w:spacing w:before="120" w:after="120"/>
        <w:rPr>
          <w:rFonts w:asciiTheme="majorHAnsi" w:hAnsiTheme="majorHAnsi"/>
          <w:sz w:val="22"/>
        </w:rPr>
      </w:pPr>
    </w:p>
    <w:p w:rsidR="00723111" w:rsidRDefault="00723111" w:rsidP="00BD3895">
      <w:pPr>
        <w:spacing w:before="120" w:after="120"/>
        <w:rPr>
          <w:rFonts w:asciiTheme="majorHAnsi" w:hAnsiTheme="majorHAnsi"/>
          <w:sz w:val="22"/>
        </w:rPr>
      </w:pPr>
    </w:p>
    <w:p w:rsidR="00723111" w:rsidRDefault="00723111" w:rsidP="00BD3895">
      <w:pPr>
        <w:spacing w:before="120" w:after="120"/>
        <w:rPr>
          <w:rFonts w:asciiTheme="majorHAnsi" w:hAnsiTheme="majorHAnsi"/>
          <w:sz w:val="22"/>
        </w:rPr>
      </w:pPr>
    </w:p>
    <w:p w:rsidR="00723111" w:rsidRDefault="00723111" w:rsidP="00BD3895">
      <w:pPr>
        <w:spacing w:before="120" w:after="120"/>
        <w:rPr>
          <w:rFonts w:asciiTheme="majorHAnsi" w:hAnsiTheme="majorHAnsi"/>
          <w:sz w:val="22"/>
        </w:rPr>
      </w:pPr>
    </w:p>
    <w:p w:rsidR="004C4A84" w:rsidRPr="00705319" w:rsidRDefault="004C4A84" w:rsidP="00BD3895">
      <w:pPr>
        <w:spacing w:before="120" w:after="120"/>
        <w:rPr>
          <w:rFonts w:asciiTheme="majorHAnsi" w:hAnsiTheme="majorHAnsi"/>
          <w:sz w:val="22"/>
        </w:rPr>
      </w:pPr>
    </w:p>
    <w:sectPr w:rsidR="004C4A84" w:rsidRPr="00705319" w:rsidSect="007C510B">
      <w:headerReference w:type="default" r:id="rId15"/>
      <w:pgSz w:w="11904" w:h="16834"/>
      <w:pgMar w:top="1134" w:right="1134" w:bottom="1134" w:left="1134" w:header="397" w:footer="567" w:gutter="0"/>
      <w:pgBorders>
        <w:top w:val="single" w:sz="4" w:space="1" w:color="000000" w:themeColor="text1"/>
        <w:left w:val="single" w:sz="4" w:space="4" w:color="000000" w:themeColor="text1"/>
        <w:bottom w:val="single" w:sz="4" w:space="1" w:color="000000" w:themeColor="text1"/>
        <w:right w:val="single" w:sz="4" w:space="4" w:color="000000" w:themeColor="text1"/>
      </w:pgBorders>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F26AC0" w15:done="0"/>
  <w15:commentEx w15:paraId="5BF63093" w15:done="0"/>
</w15:commentsEx>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5F7" w:rsidRDefault="00BB45F7">
      <w:r>
        <w:separator/>
      </w:r>
    </w:p>
  </w:endnote>
  <w:endnote w:type="continuationSeparator" w:id="0">
    <w:p w:rsidR="00BB45F7" w:rsidRDefault="00BB45F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E94" w:rsidRDefault="003B1BA5" w:rsidP="003A5CE3">
    <w:pPr>
      <w:pStyle w:val="Footer"/>
      <w:framePr w:wrap="around" w:vAnchor="text" w:hAnchor="margin" w:xAlign="center" w:y="1"/>
      <w:rPr>
        <w:rStyle w:val="PageNumber"/>
      </w:rPr>
    </w:pPr>
    <w:r>
      <w:rPr>
        <w:rStyle w:val="PageNumber"/>
      </w:rPr>
      <w:fldChar w:fldCharType="begin"/>
    </w:r>
    <w:r w:rsidR="002A2E94">
      <w:rPr>
        <w:rStyle w:val="PageNumber"/>
      </w:rPr>
      <w:instrText xml:space="preserve">PAGE  </w:instrText>
    </w:r>
    <w:r>
      <w:rPr>
        <w:rStyle w:val="PageNumber"/>
      </w:rPr>
      <w:fldChar w:fldCharType="end"/>
    </w:r>
  </w:p>
  <w:p w:rsidR="002A2E94" w:rsidRDefault="002A2E94" w:rsidP="00EA6B89">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E94" w:rsidRPr="00EA6B89" w:rsidRDefault="003B1BA5" w:rsidP="003A5CE3">
    <w:pPr>
      <w:pStyle w:val="Footer"/>
      <w:framePr w:wrap="around" w:vAnchor="text" w:hAnchor="margin" w:xAlign="center" w:y="1"/>
      <w:rPr>
        <w:rStyle w:val="PageNumber"/>
      </w:rPr>
    </w:pPr>
    <w:r w:rsidRPr="00EA6B89">
      <w:rPr>
        <w:rStyle w:val="PageNumber"/>
        <w:rFonts w:asciiTheme="majorHAnsi" w:hAnsiTheme="majorHAnsi"/>
        <w:sz w:val="22"/>
      </w:rPr>
      <w:fldChar w:fldCharType="begin"/>
    </w:r>
    <w:r w:rsidR="002A2E94" w:rsidRPr="00EA6B89">
      <w:rPr>
        <w:rStyle w:val="PageNumber"/>
        <w:rFonts w:asciiTheme="majorHAnsi" w:hAnsiTheme="majorHAnsi"/>
        <w:sz w:val="22"/>
      </w:rPr>
      <w:instrText xml:space="preserve">PAGE  </w:instrText>
    </w:r>
    <w:r w:rsidRPr="00EA6B89">
      <w:rPr>
        <w:rStyle w:val="PageNumber"/>
        <w:rFonts w:asciiTheme="majorHAnsi" w:hAnsiTheme="majorHAnsi"/>
        <w:sz w:val="22"/>
      </w:rPr>
      <w:fldChar w:fldCharType="separate"/>
    </w:r>
    <w:r w:rsidR="00AB772C">
      <w:rPr>
        <w:rStyle w:val="PageNumber"/>
        <w:rFonts w:asciiTheme="majorHAnsi" w:hAnsiTheme="majorHAnsi"/>
        <w:noProof/>
        <w:sz w:val="22"/>
      </w:rPr>
      <w:t>ii</w:t>
    </w:r>
    <w:r w:rsidRPr="00EA6B89">
      <w:rPr>
        <w:rStyle w:val="PageNumber"/>
        <w:rFonts w:asciiTheme="majorHAnsi" w:hAnsiTheme="majorHAnsi"/>
        <w:sz w:val="22"/>
      </w:rPr>
      <w:fldChar w:fldCharType="end"/>
    </w:r>
  </w:p>
  <w:p w:rsidR="002A2E94" w:rsidRPr="00EA6B89" w:rsidRDefault="002A2E94" w:rsidP="00EA6B89">
    <w:pPr>
      <w:pStyle w:val="Footer"/>
      <w:ind w:right="360"/>
      <w:jc w:val="center"/>
      <w:rPr>
        <w:rFonts w:asciiTheme="majorHAnsi" w:hAnsiTheme="majorHAnsi"/>
        <w:sz w:val="22"/>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5F7" w:rsidRDefault="00BB45F7">
      <w:r>
        <w:separator/>
      </w:r>
    </w:p>
  </w:footnote>
  <w:footnote w:type="continuationSeparator" w:id="0">
    <w:p w:rsidR="00BB45F7" w:rsidRDefault="00BB45F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E94" w:rsidRPr="002E7293" w:rsidRDefault="002A2E94" w:rsidP="002E7293">
    <w:pPr>
      <w:pStyle w:val="Header"/>
      <w:tabs>
        <w:tab w:val="clear" w:pos="4320"/>
        <w:tab w:val="clear" w:pos="8640"/>
        <w:tab w:val="right" w:pos="9497"/>
        <w:tab w:val="right" w:pos="14601"/>
      </w:tabs>
      <w:rPr>
        <w:rFonts w:asciiTheme="majorHAnsi" w:hAnsiTheme="majorHAnsi"/>
        <w:b/>
        <w:i/>
        <w:sz w:val="18"/>
      </w:rPr>
    </w:pPr>
    <w:r>
      <w:rPr>
        <w:rFonts w:asciiTheme="majorHAnsi" w:hAnsiTheme="majorHAnsi"/>
        <w:b/>
        <w:sz w:val="18"/>
      </w:rPr>
      <w:tab/>
    </w:r>
    <w:r w:rsidRPr="002E7293">
      <w:rPr>
        <w:rFonts w:asciiTheme="majorHAnsi" w:hAnsiTheme="majorHAnsi"/>
        <w:b/>
        <w:sz w:val="18"/>
      </w:rPr>
      <w:t xml:space="preserve">CODATA </w:t>
    </w:r>
    <w:r>
      <w:rPr>
        <w:rFonts w:asciiTheme="majorHAnsi" w:hAnsiTheme="majorHAnsi"/>
        <w:b/>
        <w:sz w:val="18"/>
      </w:rPr>
      <w:t>Nominations</w:t>
    </w:r>
    <w:r w:rsidRPr="002E7293">
      <w:rPr>
        <w:rFonts w:asciiTheme="majorHAnsi" w:hAnsiTheme="majorHAnsi"/>
        <w:b/>
        <w:sz w:val="18"/>
      </w:rPr>
      <w:t xml:space="preserve"> Form 2014</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E94" w:rsidRPr="002E7293" w:rsidRDefault="002A2E94" w:rsidP="002E7293">
    <w:pPr>
      <w:pStyle w:val="Header"/>
      <w:tabs>
        <w:tab w:val="clear" w:pos="4320"/>
        <w:tab w:val="clear" w:pos="8640"/>
        <w:tab w:val="right" w:pos="9497"/>
        <w:tab w:val="right" w:pos="14601"/>
      </w:tabs>
      <w:rPr>
        <w:rFonts w:asciiTheme="majorHAnsi" w:hAnsiTheme="majorHAnsi"/>
        <w:b/>
        <w:i/>
        <w:sz w:val="18"/>
      </w:rPr>
    </w:pPr>
    <w:r>
      <w:rPr>
        <w:rFonts w:asciiTheme="majorHAnsi" w:hAnsiTheme="majorHAnsi"/>
        <w:b/>
        <w:noProof/>
        <w:sz w:val="18"/>
      </w:rPr>
      <w:drawing>
        <wp:inline distT="0" distB="0" distL="0" distR="0">
          <wp:extent cx="463636" cy="360000"/>
          <wp:effectExtent l="25400" t="0" r="0" b="0"/>
          <wp:docPr id="5" name="Picture 1" descr="codat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ata_logo.png"/>
                  <pic:cNvPicPr/>
                </pic:nvPicPr>
                <pic:blipFill>
                  <a:blip r:embed="rId1"/>
                  <a:stretch>
                    <a:fillRect/>
                  </a:stretch>
                </pic:blipFill>
                <pic:spPr>
                  <a:xfrm>
                    <a:off x="0" y="0"/>
                    <a:ext cx="463636" cy="360000"/>
                  </a:xfrm>
                  <a:prstGeom prst="rect">
                    <a:avLst/>
                  </a:prstGeom>
                </pic:spPr>
              </pic:pic>
            </a:graphicData>
          </a:graphic>
        </wp:inline>
      </w:drawing>
    </w:r>
    <w:r>
      <w:rPr>
        <w:rFonts w:asciiTheme="majorHAnsi" w:hAnsiTheme="majorHAnsi"/>
        <w:b/>
        <w:sz w:val="18"/>
      </w:rPr>
      <w:tab/>
    </w:r>
    <w:r w:rsidRPr="002E7293">
      <w:rPr>
        <w:rFonts w:asciiTheme="majorHAnsi" w:hAnsiTheme="majorHAnsi"/>
        <w:b/>
        <w:sz w:val="18"/>
      </w:rPr>
      <w:t xml:space="preserve">CODATA </w:t>
    </w:r>
    <w:r>
      <w:rPr>
        <w:rFonts w:asciiTheme="majorHAnsi" w:hAnsiTheme="majorHAnsi"/>
        <w:b/>
        <w:sz w:val="18"/>
      </w:rPr>
      <w:t>Nominations Form 2018</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9144D"/>
    <w:multiLevelType w:val="hybridMultilevel"/>
    <w:tmpl w:val="04C8C7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E93BD3"/>
    <w:multiLevelType w:val="hybridMultilevel"/>
    <w:tmpl w:val="8054A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32B50"/>
    <w:multiLevelType w:val="hybridMultilevel"/>
    <w:tmpl w:val="C6207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5544F3"/>
    <w:multiLevelType w:val="hybridMultilevel"/>
    <w:tmpl w:val="D17282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6C5066"/>
    <w:multiLevelType w:val="hybridMultilevel"/>
    <w:tmpl w:val="58C01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E211AD"/>
    <w:multiLevelType w:val="multilevel"/>
    <w:tmpl w:val="F410B7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24894542"/>
    <w:multiLevelType w:val="hybridMultilevel"/>
    <w:tmpl w:val="6FFEC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F47C16"/>
    <w:multiLevelType w:val="hybridMultilevel"/>
    <w:tmpl w:val="55842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075ACB"/>
    <w:multiLevelType w:val="hybridMultilevel"/>
    <w:tmpl w:val="DFC654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A027AD1"/>
    <w:multiLevelType w:val="hybridMultilevel"/>
    <w:tmpl w:val="F410B7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F955335"/>
    <w:multiLevelType w:val="multilevel"/>
    <w:tmpl w:val="BC78DAD6"/>
    <w:lvl w:ilvl="0">
      <w:start w:val="6"/>
      <w:numFmt w:val="decimal"/>
      <w:lvlText w:val="%1"/>
      <w:lvlJc w:val="left"/>
      <w:pPr>
        <w:tabs>
          <w:tab w:val="num" w:pos="720"/>
        </w:tabs>
        <w:ind w:left="720" w:hanging="720"/>
      </w:pPr>
      <w:rPr>
        <w:rFonts w:eastAsia="MS Mincho" w:hint="default"/>
        <w:color w:val="000000"/>
      </w:rPr>
    </w:lvl>
    <w:lvl w:ilvl="1">
      <w:start w:val="7"/>
      <w:numFmt w:val="decimal"/>
      <w:lvlText w:val="%1.%2"/>
      <w:lvlJc w:val="left"/>
      <w:pPr>
        <w:tabs>
          <w:tab w:val="num" w:pos="720"/>
        </w:tabs>
        <w:ind w:left="720" w:hanging="720"/>
      </w:pPr>
      <w:rPr>
        <w:rFonts w:eastAsia="MS Mincho" w:hint="default"/>
        <w:color w:val="000000"/>
      </w:rPr>
    </w:lvl>
    <w:lvl w:ilvl="2">
      <w:start w:val="1"/>
      <w:numFmt w:val="decimal"/>
      <w:lvlText w:val="%1.%2.%3"/>
      <w:lvlJc w:val="left"/>
      <w:pPr>
        <w:tabs>
          <w:tab w:val="num" w:pos="720"/>
        </w:tabs>
        <w:ind w:left="720" w:hanging="720"/>
      </w:pPr>
      <w:rPr>
        <w:rFonts w:eastAsia="MS Mincho" w:hint="default"/>
        <w:color w:val="000000"/>
      </w:rPr>
    </w:lvl>
    <w:lvl w:ilvl="3">
      <w:start w:val="1"/>
      <w:numFmt w:val="decimal"/>
      <w:lvlText w:val="%1.%2.%3.%4"/>
      <w:lvlJc w:val="left"/>
      <w:pPr>
        <w:tabs>
          <w:tab w:val="num" w:pos="720"/>
        </w:tabs>
        <w:ind w:left="720" w:hanging="720"/>
      </w:pPr>
      <w:rPr>
        <w:rFonts w:eastAsia="MS Mincho" w:hint="default"/>
        <w:color w:val="000000"/>
      </w:rPr>
    </w:lvl>
    <w:lvl w:ilvl="4">
      <w:start w:val="1"/>
      <w:numFmt w:val="decimal"/>
      <w:lvlText w:val="%1.%2.%3.%4.%5"/>
      <w:lvlJc w:val="left"/>
      <w:pPr>
        <w:tabs>
          <w:tab w:val="num" w:pos="1080"/>
        </w:tabs>
        <w:ind w:left="1080" w:hanging="1080"/>
      </w:pPr>
      <w:rPr>
        <w:rFonts w:eastAsia="MS Mincho" w:hint="default"/>
        <w:color w:val="000000"/>
      </w:rPr>
    </w:lvl>
    <w:lvl w:ilvl="5">
      <w:start w:val="1"/>
      <w:numFmt w:val="decimal"/>
      <w:lvlText w:val="%1.%2.%3.%4.%5.%6"/>
      <w:lvlJc w:val="left"/>
      <w:pPr>
        <w:tabs>
          <w:tab w:val="num" w:pos="1080"/>
        </w:tabs>
        <w:ind w:left="1080" w:hanging="1080"/>
      </w:pPr>
      <w:rPr>
        <w:rFonts w:eastAsia="MS Mincho" w:hint="default"/>
        <w:color w:val="000000"/>
      </w:rPr>
    </w:lvl>
    <w:lvl w:ilvl="6">
      <w:start w:val="1"/>
      <w:numFmt w:val="decimal"/>
      <w:lvlText w:val="%1.%2.%3.%4.%5.%6.%7"/>
      <w:lvlJc w:val="left"/>
      <w:pPr>
        <w:tabs>
          <w:tab w:val="num" w:pos="1440"/>
        </w:tabs>
        <w:ind w:left="1440" w:hanging="1440"/>
      </w:pPr>
      <w:rPr>
        <w:rFonts w:eastAsia="MS Mincho" w:hint="default"/>
        <w:color w:val="000000"/>
      </w:rPr>
    </w:lvl>
    <w:lvl w:ilvl="7">
      <w:start w:val="1"/>
      <w:numFmt w:val="decimal"/>
      <w:lvlText w:val="%1.%2.%3.%4.%5.%6.%7.%8"/>
      <w:lvlJc w:val="left"/>
      <w:pPr>
        <w:tabs>
          <w:tab w:val="num" w:pos="1440"/>
        </w:tabs>
        <w:ind w:left="1440" w:hanging="1440"/>
      </w:pPr>
      <w:rPr>
        <w:rFonts w:eastAsia="MS Mincho" w:hint="default"/>
        <w:color w:val="000000"/>
      </w:rPr>
    </w:lvl>
    <w:lvl w:ilvl="8">
      <w:start w:val="1"/>
      <w:numFmt w:val="decimal"/>
      <w:lvlText w:val="%1.%2.%3.%4.%5.%6.%7.%8.%9"/>
      <w:lvlJc w:val="left"/>
      <w:pPr>
        <w:tabs>
          <w:tab w:val="num" w:pos="1800"/>
        </w:tabs>
        <w:ind w:left="1800" w:hanging="1800"/>
      </w:pPr>
      <w:rPr>
        <w:rFonts w:eastAsia="MS Mincho" w:hint="default"/>
        <w:color w:val="000000"/>
      </w:rPr>
    </w:lvl>
  </w:abstractNum>
  <w:abstractNum w:abstractNumId="11">
    <w:nsid w:val="50B04094"/>
    <w:multiLevelType w:val="hybridMultilevel"/>
    <w:tmpl w:val="70A25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4112983"/>
    <w:multiLevelType w:val="multilevel"/>
    <w:tmpl w:val="D3807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676844C1"/>
    <w:multiLevelType w:val="hybridMultilevel"/>
    <w:tmpl w:val="D3807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B3387E"/>
    <w:multiLevelType w:val="multilevel"/>
    <w:tmpl w:val="04C8C7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11"/>
  </w:num>
  <w:num w:numId="3">
    <w:abstractNumId w:val="2"/>
  </w:num>
  <w:num w:numId="4">
    <w:abstractNumId w:val="0"/>
  </w:num>
  <w:num w:numId="5">
    <w:abstractNumId w:val="3"/>
  </w:num>
  <w:num w:numId="6">
    <w:abstractNumId w:val="4"/>
  </w:num>
  <w:num w:numId="7">
    <w:abstractNumId w:val="7"/>
  </w:num>
  <w:num w:numId="8">
    <w:abstractNumId w:val="8"/>
  </w:num>
  <w:num w:numId="9">
    <w:abstractNumId w:val="14"/>
  </w:num>
  <w:num w:numId="10">
    <w:abstractNumId w:val="9"/>
  </w:num>
  <w:num w:numId="11">
    <w:abstractNumId w:val="5"/>
  </w:num>
  <w:num w:numId="12">
    <w:abstractNumId w:val="1"/>
  </w:num>
  <w:num w:numId="13">
    <w:abstractNumId w:val="13"/>
  </w:num>
  <w:num w:numId="14">
    <w:abstractNumId w:val="12"/>
  </w:num>
  <w:num w:numId="1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ie Carroll">
    <w15:presenceInfo w15:providerId="AD" w15:userId="S-1-5-21-2000478354-682003330-1144395239-1109"/>
  </w15:person>
  <w15:person w15:author="Niv">
    <w15:presenceInfo w15:providerId="None" w15:userId="Niv"/>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embedSystemFonts/>
  <w:bordersDoNotSurroundHeader/>
  <w:bordersDoNotSurroundFooter/>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
  <w:rsids>
    <w:rsidRoot w:val="00D968D5"/>
    <w:rsid w:val="00002ACC"/>
    <w:rsid w:val="000071F7"/>
    <w:rsid w:val="00012444"/>
    <w:rsid w:val="000125CF"/>
    <w:rsid w:val="00023777"/>
    <w:rsid w:val="00030DC3"/>
    <w:rsid w:val="000343EB"/>
    <w:rsid w:val="000344E6"/>
    <w:rsid w:val="000453AC"/>
    <w:rsid w:val="00045F3C"/>
    <w:rsid w:val="000518C5"/>
    <w:rsid w:val="00073ADE"/>
    <w:rsid w:val="00080215"/>
    <w:rsid w:val="00090AB0"/>
    <w:rsid w:val="00091E03"/>
    <w:rsid w:val="0009781A"/>
    <w:rsid w:val="000A1ED3"/>
    <w:rsid w:val="000B3EB7"/>
    <w:rsid w:val="000C447F"/>
    <w:rsid w:val="000C6B5A"/>
    <w:rsid w:val="00100D7A"/>
    <w:rsid w:val="00107525"/>
    <w:rsid w:val="00112826"/>
    <w:rsid w:val="00117CB2"/>
    <w:rsid w:val="001219B8"/>
    <w:rsid w:val="00123CBB"/>
    <w:rsid w:val="001242C0"/>
    <w:rsid w:val="001377F8"/>
    <w:rsid w:val="001431D5"/>
    <w:rsid w:val="00145076"/>
    <w:rsid w:val="00146DE3"/>
    <w:rsid w:val="0015532A"/>
    <w:rsid w:val="00162455"/>
    <w:rsid w:val="00183A31"/>
    <w:rsid w:val="00183B9B"/>
    <w:rsid w:val="00184FA5"/>
    <w:rsid w:val="00192896"/>
    <w:rsid w:val="00197198"/>
    <w:rsid w:val="001B2BC4"/>
    <w:rsid w:val="001C38F4"/>
    <w:rsid w:val="001C6016"/>
    <w:rsid w:val="001D1372"/>
    <w:rsid w:val="001D16EB"/>
    <w:rsid w:val="001D274F"/>
    <w:rsid w:val="001D3674"/>
    <w:rsid w:val="001D4194"/>
    <w:rsid w:val="001D5D80"/>
    <w:rsid w:val="001F0325"/>
    <w:rsid w:val="001F0612"/>
    <w:rsid w:val="001F4EF1"/>
    <w:rsid w:val="00205BBD"/>
    <w:rsid w:val="002418C3"/>
    <w:rsid w:val="0024345C"/>
    <w:rsid w:val="002439AD"/>
    <w:rsid w:val="00257948"/>
    <w:rsid w:val="0026068F"/>
    <w:rsid w:val="002612C8"/>
    <w:rsid w:val="00283ED4"/>
    <w:rsid w:val="00295EB3"/>
    <w:rsid w:val="002A2E94"/>
    <w:rsid w:val="002A4DE8"/>
    <w:rsid w:val="002B5A0F"/>
    <w:rsid w:val="002B6D72"/>
    <w:rsid w:val="002C1DDD"/>
    <w:rsid w:val="002C7B65"/>
    <w:rsid w:val="002D4A5B"/>
    <w:rsid w:val="002E4C0F"/>
    <w:rsid w:val="002E7293"/>
    <w:rsid w:val="002F0ACF"/>
    <w:rsid w:val="002F5C7B"/>
    <w:rsid w:val="0030190A"/>
    <w:rsid w:val="00320B57"/>
    <w:rsid w:val="003259AE"/>
    <w:rsid w:val="00327E33"/>
    <w:rsid w:val="003339C4"/>
    <w:rsid w:val="003577FA"/>
    <w:rsid w:val="00361206"/>
    <w:rsid w:val="00364C86"/>
    <w:rsid w:val="003777F7"/>
    <w:rsid w:val="00394E0D"/>
    <w:rsid w:val="003A10E9"/>
    <w:rsid w:val="003A5CE3"/>
    <w:rsid w:val="003B1BA5"/>
    <w:rsid w:val="003B7CA0"/>
    <w:rsid w:val="003C416A"/>
    <w:rsid w:val="003D3C01"/>
    <w:rsid w:val="003D6EFF"/>
    <w:rsid w:val="003D77FE"/>
    <w:rsid w:val="00405BAC"/>
    <w:rsid w:val="00414AE3"/>
    <w:rsid w:val="004420CD"/>
    <w:rsid w:val="00442915"/>
    <w:rsid w:val="00452833"/>
    <w:rsid w:val="0046143B"/>
    <w:rsid w:val="004661FC"/>
    <w:rsid w:val="004B53E0"/>
    <w:rsid w:val="004C4A84"/>
    <w:rsid w:val="004C62DA"/>
    <w:rsid w:val="004C6F0D"/>
    <w:rsid w:val="004D1FA2"/>
    <w:rsid w:val="004D583D"/>
    <w:rsid w:val="004E1083"/>
    <w:rsid w:val="004E3DFB"/>
    <w:rsid w:val="004E59FE"/>
    <w:rsid w:val="004F0B30"/>
    <w:rsid w:val="004F37E0"/>
    <w:rsid w:val="004F542D"/>
    <w:rsid w:val="005000E1"/>
    <w:rsid w:val="00506E83"/>
    <w:rsid w:val="005370EB"/>
    <w:rsid w:val="00552CEE"/>
    <w:rsid w:val="00570C1B"/>
    <w:rsid w:val="00571A44"/>
    <w:rsid w:val="00572A9D"/>
    <w:rsid w:val="00583128"/>
    <w:rsid w:val="00584AD3"/>
    <w:rsid w:val="00584D1F"/>
    <w:rsid w:val="005A552E"/>
    <w:rsid w:val="005A7BAE"/>
    <w:rsid w:val="005B6B0D"/>
    <w:rsid w:val="005C0791"/>
    <w:rsid w:val="005D70CB"/>
    <w:rsid w:val="0060007A"/>
    <w:rsid w:val="006003CF"/>
    <w:rsid w:val="0060156B"/>
    <w:rsid w:val="00604470"/>
    <w:rsid w:val="00611CA4"/>
    <w:rsid w:val="006224EF"/>
    <w:rsid w:val="00631678"/>
    <w:rsid w:val="00632921"/>
    <w:rsid w:val="00633F43"/>
    <w:rsid w:val="00641125"/>
    <w:rsid w:val="00647CD2"/>
    <w:rsid w:val="0066314B"/>
    <w:rsid w:val="00665938"/>
    <w:rsid w:val="006677F5"/>
    <w:rsid w:val="00671934"/>
    <w:rsid w:val="00682E1F"/>
    <w:rsid w:val="00683212"/>
    <w:rsid w:val="00686BA8"/>
    <w:rsid w:val="006905D6"/>
    <w:rsid w:val="006A2365"/>
    <w:rsid w:val="006A26D2"/>
    <w:rsid w:val="006A3FA1"/>
    <w:rsid w:val="006A4D06"/>
    <w:rsid w:val="006C1C3E"/>
    <w:rsid w:val="006C675A"/>
    <w:rsid w:val="006F05E6"/>
    <w:rsid w:val="00705319"/>
    <w:rsid w:val="00706BCB"/>
    <w:rsid w:val="0071243C"/>
    <w:rsid w:val="00723111"/>
    <w:rsid w:val="0073337E"/>
    <w:rsid w:val="00734131"/>
    <w:rsid w:val="00734F0E"/>
    <w:rsid w:val="007358FA"/>
    <w:rsid w:val="00755FFC"/>
    <w:rsid w:val="0076245C"/>
    <w:rsid w:val="00765A03"/>
    <w:rsid w:val="00770DA8"/>
    <w:rsid w:val="007710CD"/>
    <w:rsid w:val="00772BC4"/>
    <w:rsid w:val="00796874"/>
    <w:rsid w:val="007A1211"/>
    <w:rsid w:val="007C0DEF"/>
    <w:rsid w:val="007C510B"/>
    <w:rsid w:val="007E17AC"/>
    <w:rsid w:val="007E43B9"/>
    <w:rsid w:val="007E5196"/>
    <w:rsid w:val="007E6226"/>
    <w:rsid w:val="007F28E7"/>
    <w:rsid w:val="00804CFB"/>
    <w:rsid w:val="00817FA9"/>
    <w:rsid w:val="0082283D"/>
    <w:rsid w:val="00826DAB"/>
    <w:rsid w:val="008300A8"/>
    <w:rsid w:val="00842548"/>
    <w:rsid w:val="008521EB"/>
    <w:rsid w:val="00852C31"/>
    <w:rsid w:val="00863E40"/>
    <w:rsid w:val="00866272"/>
    <w:rsid w:val="00867FC0"/>
    <w:rsid w:val="00872387"/>
    <w:rsid w:val="00875555"/>
    <w:rsid w:val="00896FEA"/>
    <w:rsid w:val="008A5EFA"/>
    <w:rsid w:val="008B5880"/>
    <w:rsid w:val="008F47BC"/>
    <w:rsid w:val="00913536"/>
    <w:rsid w:val="00915EE1"/>
    <w:rsid w:val="009262EF"/>
    <w:rsid w:val="00927043"/>
    <w:rsid w:val="009308AD"/>
    <w:rsid w:val="0094211A"/>
    <w:rsid w:val="0094281E"/>
    <w:rsid w:val="00945E18"/>
    <w:rsid w:val="0094649C"/>
    <w:rsid w:val="00954821"/>
    <w:rsid w:val="009655F7"/>
    <w:rsid w:val="0097018F"/>
    <w:rsid w:val="009722E9"/>
    <w:rsid w:val="00976946"/>
    <w:rsid w:val="0099757E"/>
    <w:rsid w:val="009A6116"/>
    <w:rsid w:val="009B147B"/>
    <w:rsid w:val="009B1DB6"/>
    <w:rsid w:val="009B2111"/>
    <w:rsid w:val="009B22C6"/>
    <w:rsid w:val="009C2590"/>
    <w:rsid w:val="009C6EBC"/>
    <w:rsid w:val="009D30C1"/>
    <w:rsid w:val="009D77BF"/>
    <w:rsid w:val="009E4B2B"/>
    <w:rsid w:val="009F3785"/>
    <w:rsid w:val="009F4B38"/>
    <w:rsid w:val="009F50BF"/>
    <w:rsid w:val="00A26AA8"/>
    <w:rsid w:val="00A3419D"/>
    <w:rsid w:val="00A40430"/>
    <w:rsid w:val="00A452A7"/>
    <w:rsid w:val="00A47778"/>
    <w:rsid w:val="00A56BC4"/>
    <w:rsid w:val="00A66594"/>
    <w:rsid w:val="00A70288"/>
    <w:rsid w:val="00A82787"/>
    <w:rsid w:val="00A91A20"/>
    <w:rsid w:val="00AB515E"/>
    <w:rsid w:val="00AB5655"/>
    <w:rsid w:val="00AB6D07"/>
    <w:rsid w:val="00AB772C"/>
    <w:rsid w:val="00AC474F"/>
    <w:rsid w:val="00AC67D4"/>
    <w:rsid w:val="00AF1896"/>
    <w:rsid w:val="00AF3759"/>
    <w:rsid w:val="00AF60B7"/>
    <w:rsid w:val="00B079DD"/>
    <w:rsid w:val="00B104FE"/>
    <w:rsid w:val="00B130FA"/>
    <w:rsid w:val="00B250DC"/>
    <w:rsid w:val="00B30C8D"/>
    <w:rsid w:val="00B32983"/>
    <w:rsid w:val="00B349CD"/>
    <w:rsid w:val="00B40CF9"/>
    <w:rsid w:val="00B4465B"/>
    <w:rsid w:val="00B4773F"/>
    <w:rsid w:val="00B55BE0"/>
    <w:rsid w:val="00B73790"/>
    <w:rsid w:val="00B74322"/>
    <w:rsid w:val="00B85656"/>
    <w:rsid w:val="00B91EA4"/>
    <w:rsid w:val="00BA3AC1"/>
    <w:rsid w:val="00BB0506"/>
    <w:rsid w:val="00BB29FA"/>
    <w:rsid w:val="00BB45F7"/>
    <w:rsid w:val="00BC1270"/>
    <w:rsid w:val="00BD3895"/>
    <w:rsid w:val="00BE253A"/>
    <w:rsid w:val="00BE4DEF"/>
    <w:rsid w:val="00C00043"/>
    <w:rsid w:val="00C00B51"/>
    <w:rsid w:val="00C01763"/>
    <w:rsid w:val="00C02408"/>
    <w:rsid w:val="00C043DF"/>
    <w:rsid w:val="00C06FA5"/>
    <w:rsid w:val="00C11892"/>
    <w:rsid w:val="00C30E97"/>
    <w:rsid w:val="00C42915"/>
    <w:rsid w:val="00C454B1"/>
    <w:rsid w:val="00C471FF"/>
    <w:rsid w:val="00C47E6B"/>
    <w:rsid w:val="00C51A76"/>
    <w:rsid w:val="00C5362B"/>
    <w:rsid w:val="00C652FA"/>
    <w:rsid w:val="00C77DAE"/>
    <w:rsid w:val="00C8403F"/>
    <w:rsid w:val="00C87729"/>
    <w:rsid w:val="00C92BDD"/>
    <w:rsid w:val="00C966EB"/>
    <w:rsid w:val="00C96D41"/>
    <w:rsid w:val="00CB30B5"/>
    <w:rsid w:val="00CE4C45"/>
    <w:rsid w:val="00CE5A7B"/>
    <w:rsid w:val="00D04729"/>
    <w:rsid w:val="00D056A5"/>
    <w:rsid w:val="00D12BBF"/>
    <w:rsid w:val="00D17F69"/>
    <w:rsid w:val="00D3234C"/>
    <w:rsid w:val="00D377F0"/>
    <w:rsid w:val="00D4342F"/>
    <w:rsid w:val="00D51693"/>
    <w:rsid w:val="00D52B25"/>
    <w:rsid w:val="00D57D4F"/>
    <w:rsid w:val="00D61789"/>
    <w:rsid w:val="00D6475D"/>
    <w:rsid w:val="00D65550"/>
    <w:rsid w:val="00D70B48"/>
    <w:rsid w:val="00D732A5"/>
    <w:rsid w:val="00D76BAE"/>
    <w:rsid w:val="00D92243"/>
    <w:rsid w:val="00D95A6E"/>
    <w:rsid w:val="00D968D5"/>
    <w:rsid w:val="00DB4732"/>
    <w:rsid w:val="00DD29BD"/>
    <w:rsid w:val="00DE6661"/>
    <w:rsid w:val="00DF7D77"/>
    <w:rsid w:val="00DF7F1F"/>
    <w:rsid w:val="00E02943"/>
    <w:rsid w:val="00E02C58"/>
    <w:rsid w:val="00E15889"/>
    <w:rsid w:val="00E24623"/>
    <w:rsid w:val="00E323A5"/>
    <w:rsid w:val="00E55E31"/>
    <w:rsid w:val="00E57F27"/>
    <w:rsid w:val="00E6545A"/>
    <w:rsid w:val="00E70113"/>
    <w:rsid w:val="00E70DCA"/>
    <w:rsid w:val="00E71A52"/>
    <w:rsid w:val="00E840BD"/>
    <w:rsid w:val="00E974EB"/>
    <w:rsid w:val="00EA063C"/>
    <w:rsid w:val="00EA6B89"/>
    <w:rsid w:val="00EB264B"/>
    <w:rsid w:val="00EC2817"/>
    <w:rsid w:val="00EC2C8C"/>
    <w:rsid w:val="00EC4B24"/>
    <w:rsid w:val="00EC6676"/>
    <w:rsid w:val="00ED2298"/>
    <w:rsid w:val="00EE2033"/>
    <w:rsid w:val="00EE7746"/>
    <w:rsid w:val="00EF3429"/>
    <w:rsid w:val="00F03257"/>
    <w:rsid w:val="00F04FA5"/>
    <w:rsid w:val="00F20E80"/>
    <w:rsid w:val="00F24964"/>
    <w:rsid w:val="00F35194"/>
    <w:rsid w:val="00F3545D"/>
    <w:rsid w:val="00F4410F"/>
    <w:rsid w:val="00F44BA3"/>
    <w:rsid w:val="00F578BA"/>
    <w:rsid w:val="00F7229E"/>
    <w:rsid w:val="00F738C7"/>
    <w:rsid w:val="00F75722"/>
    <w:rsid w:val="00F81FD9"/>
    <w:rsid w:val="00F83875"/>
    <w:rsid w:val="00F84E79"/>
    <w:rsid w:val="00F85F8A"/>
    <w:rsid w:val="00F86204"/>
    <w:rsid w:val="00F916B4"/>
    <w:rsid w:val="00FA56B1"/>
    <w:rsid w:val="00FA58F7"/>
    <w:rsid w:val="00FA5BB0"/>
    <w:rsid w:val="00FD04E2"/>
    <w:rsid w:val="00FD0603"/>
    <w:rsid w:val="00FD2CC1"/>
    <w:rsid w:val="00FD394A"/>
    <w:rsid w:val="00FD4A7F"/>
    <w:rsid w:val="00FE07F3"/>
    <w:rsid w:val="00FF45CA"/>
    <w:rsid w:val="00FF5E73"/>
  </w:rsids>
  <m:mathPr>
    <m:mathFont m:val="Lucida Grande"/>
    <m:brkBin m:val="before"/>
    <m:brkBinSub m:val="--"/>
    <m:smallFrac/>
    <m:dispDef/>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E8D"/>
  </w:style>
  <w:style w:type="paragraph" w:styleId="Heading2">
    <w:name w:val="heading 2"/>
    <w:basedOn w:val="Normal"/>
    <w:next w:val="Normal"/>
    <w:link w:val="Heading2Char"/>
    <w:rsid w:val="00C77D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002AC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183A31"/>
    <w:rPr>
      <w:sz w:val="18"/>
      <w:szCs w:val="18"/>
    </w:rPr>
  </w:style>
  <w:style w:type="character" w:customStyle="1" w:styleId="BalloonTextChar">
    <w:name w:val="Balloon Text Char"/>
    <w:basedOn w:val="DefaultParagraphFont"/>
    <w:link w:val="BalloonText"/>
    <w:uiPriority w:val="99"/>
    <w:semiHidden/>
    <w:rsid w:val="00D25B30"/>
    <w:rPr>
      <w:rFonts w:ascii="Lucida Grande" w:hAnsi="Lucida Grande"/>
      <w:sz w:val="18"/>
      <w:szCs w:val="18"/>
    </w:rPr>
  </w:style>
  <w:style w:type="character" w:customStyle="1" w:styleId="BalloonTextChar0">
    <w:name w:val="Balloon Text Char"/>
    <w:basedOn w:val="DefaultParagraphFont"/>
    <w:uiPriority w:val="99"/>
    <w:semiHidden/>
    <w:rsid w:val="007B31D0"/>
    <w:rPr>
      <w:rFonts w:ascii="Lucida Grande" w:hAnsi="Lucida Grande"/>
      <w:sz w:val="18"/>
      <w:szCs w:val="18"/>
    </w:rPr>
  </w:style>
  <w:style w:type="paragraph" w:styleId="Header">
    <w:name w:val="header"/>
    <w:basedOn w:val="Normal"/>
    <w:link w:val="HeaderChar"/>
    <w:uiPriority w:val="99"/>
    <w:unhideWhenUsed/>
    <w:rsid w:val="00EA6B89"/>
    <w:pPr>
      <w:tabs>
        <w:tab w:val="center" w:pos="4320"/>
        <w:tab w:val="right" w:pos="8640"/>
      </w:tabs>
    </w:pPr>
  </w:style>
  <w:style w:type="character" w:customStyle="1" w:styleId="HeaderChar">
    <w:name w:val="Header Char"/>
    <w:basedOn w:val="DefaultParagraphFont"/>
    <w:link w:val="Header"/>
    <w:uiPriority w:val="99"/>
    <w:rsid w:val="00EA6B89"/>
  </w:style>
  <w:style w:type="paragraph" w:styleId="Footer">
    <w:name w:val="footer"/>
    <w:basedOn w:val="Normal"/>
    <w:link w:val="FooterChar"/>
    <w:uiPriority w:val="99"/>
    <w:unhideWhenUsed/>
    <w:rsid w:val="00EA6B89"/>
    <w:pPr>
      <w:tabs>
        <w:tab w:val="center" w:pos="4320"/>
        <w:tab w:val="right" w:pos="8640"/>
      </w:tabs>
    </w:pPr>
  </w:style>
  <w:style w:type="character" w:customStyle="1" w:styleId="FooterChar">
    <w:name w:val="Footer Char"/>
    <w:basedOn w:val="DefaultParagraphFont"/>
    <w:link w:val="Footer"/>
    <w:uiPriority w:val="99"/>
    <w:rsid w:val="00EA6B89"/>
  </w:style>
  <w:style w:type="character" w:styleId="PageNumber">
    <w:name w:val="page number"/>
    <w:basedOn w:val="DefaultParagraphFont"/>
    <w:uiPriority w:val="99"/>
    <w:semiHidden/>
    <w:unhideWhenUsed/>
    <w:rsid w:val="00EA6B89"/>
  </w:style>
  <w:style w:type="character" w:customStyle="1" w:styleId="BalloonTextChar1">
    <w:name w:val="Balloon Text Char1"/>
    <w:basedOn w:val="DefaultParagraphFont"/>
    <w:link w:val="BalloonText"/>
    <w:uiPriority w:val="99"/>
    <w:semiHidden/>
    <w:rsid w:val="00183A31"/>
    <w:rPr>
      <w:sz w:val="18"/>
      <w:szCs w:val="18"/>
    </w:rPr>
  </w:style>
  <w:style w:type="table" w:styleId="TableGrid">
    <w:name w:val="Table Grid"/>
    <w:basedOn w:val="TableNormal"/>
    <w:rsid w:val="002418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rsid w:val="00755FFC"/>
    <w:rPr>
      <w:color w:val="0000FF" w:themeColor="hyperlink"/>
      <w:u w:val="single"/>
    </w:rPr>
  </w:style>
  <w:style w:type="paragraph" w:styleId="PlainText">
    <w:name w:val="Plain Text"/>
    <w:basedOn w:val="Normal"/>
    <w:link w:val="PlainTextChar"/>
    <w:rsid w:val="00BD3895"/>
    <w:rPr>
      <w:rFonts w:ascii="Courier New" w:eastAsia="Times New Roman" w:hAnsi="Courier New" w:cs="Courier New"/>
      <w:sz w:val="20"/>
      <w:szCs w:val="20"/>
    </w:rPr>
  </w:style>
  <w:style w:type="character" w:customStyle="1" w:styleId="PlainTextChar">
    <w:name w:val="Plain Text Char"/>
    <w:basedOn w:val="DefaultParagraphFont"/>
    <w:link w:val="PlainText"/>
    <w:rsid w:val="00BD3895"/>
    <w:rPr>
      <w:rFonts w:ascii="Courier New" w:eastAsia="Times New Roman" w:hAnsi="Courier New" w:cs="Courier New"/>
      <w:sz w:val="20"/>
      <w:szCs w:val="20"/>
    </w:rPr>
  </w:style>
  <w:style w:type="paragraph" w:styleId="ListParagraph">
    <w:name w:val="List Paragraph"/>
    <w:basedOn w:val="Normal"/>
    <w:rsid w:val="00866272"/>
    <w:pPr>
      <w:ind w:left="720"/>
      <w:contextualSpacing/>
    </w:pPr>
  </w:style>
  <w:style w:type="character" w:customStyle="1" w:styleId="Heading3Char">
    <w:name w:val="Heading 3 Char"/>
    <w:basedOn w:val="DefaultParagraphFont"/>
    <w:link w:val="Heading3"/>
    <w:rsid w:val="00002ACC"/>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rsid w:val="00C77DAE"/>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rsid w:val="000453AC"/>
    <w:rPr>
      <w:color w:val="800080" w:themeColor="followedHyperlink"/>
      <w:u w:val="single"/>
    </w:rPr>
  </w:style>
  <w:style w:type="character" w:styleId="CommentReference">
    <w:name w:val="annotation reference"/>
    <w:basedOn w:val="DefaultParagraphFont"/>
    <w:semiHidden/>
    <w:unhideWhenUsed/>
    <w:rsid w:val="0026068F"/>
    <w:rPr>
      <w:sz w:val="16"/>
      <w:szCs w:val="16"/>
    </w:rPr>
  </w:style>
  <w:style w:type="paragraph" w:styleId="CommentText">
    <w:name w:val="annotation text"/>
    <w:basedOn w:val="Normal"/>
    <w:link w:val="CommentTextChar"/>
    <w:semiHidden/>
    <w:unhideWhenUsed/>
    <w:rsid w:val="0026068F"/>
    <w:rPr>
      <w:sz w:val="20"/>
      <w:szCs w:val="20"/>
    </w:rPr>
  </w:style>
  <w:style w:type="character" w:customStyle="1" w:styleId="CommentTextChar">
    <w:name w:val="Comment Text Char"/>
    <w:basedOn w:val="DefaultParagraphFont"/>
    <w:link w:val="CommentText"/>
    <w:semiHidden/>
    <w:rsid w:val="0026068F"/>
    <w:rPr>
      <w:sz w:val="20"/>
      <w:szCs w:val="20"/>
    </w:rPr>
  </w:style>
  <w:style w:type="paragraph" w:styleId="CommentSubject">
    <w:name w:val="annotation subject"/>
    <w:basedOn w:val="CommentText"/>
    <w:next w:val="CommentText"/>
    <w:link w:val="CommentSubjectChar"/>
    <w:semiHidden/>
    <w:unhideWhenUsed/>
    <w:rsid w:val="0026068F"/>
    <w:rPr>
      <w:b/>
      <w:bCs/>
    </w:rPr>
  </w:style>
  <w:style w:type="character" w:customStyle="1" w:styleId="CommentSubjectChar">
    <w:name w:val="Comment Subject Char"/>
    <w:basedOn w:val="CommentTextChar"/>
    <w:link w:val="CommentSubject"/>
    <w:semiHidden/>
    <w:rsid w:val="0026068F"/>
    <w:rPr>
      <w:b/>
      <w:bCs/>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yperlink" Target="http://www.codata.org/about-codata/codata-strategic-plan-2013-2018" TargetMode="Externa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commentsExtended" Target="commentsExtended.xml"/><Relationship Id="rId19"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codata.org/about-codata/codata-strategic-plan-2013-2018" TargetMode="External"/><Relationship Id="rId9" Type="http://schemas.openxmlformats.org/officeDocument/2006/relationships/hyperlink" Target="http://www.codata.org/uploads/Constitution%202012%20Revised%20Final%20(2).pdf" TargetMode="External"/><Relationship Id="rId10" Type="http://schemas.openxmlformats.org/officeDocument/2006/relationships/hyperlink" Target="mailto:simon@codat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673</Words>
  <Characters>3841</Characters>
  <Application>Microsoft Macintosh Word</Application>
  <DocSecurity>0</DocSecurity>
  <Lines>32</Lines>
  <Paragraphs>7</Paragraphs>
  <ScaleCrop>false</ScaleCrop>
  <HeadingPairs>
    <vt:vector size="2" baseType="variant">
      <vt:variant>
        <vt:lpstr>Title</vt:lpstr>
      </vt:variant>
      <vt:variant>
        <vt:i4>1</vt:i4>
      </vt:variant>
    </vt:vector>
  </HeadingPairs>
  <TitlesOfParts>
    <vt:vector size="1" baseType="lpstr">
      <vt:lpstr/>
    </vt:vector>
  </TitlesOfParts>
  <Company>JISC</Company>
  <LinksUpToDate>false</LinksUpToDate>
  <CharactersWithSpaces>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Hodson</dc:creator>
  <cp:lastModifiedBy>Simon Hodson</cp:lastModifiedBy>
  <cp:revision>6</cp:revision>
  <cp:lastPrinted>2013-11-06T18:30:00Z</cp:lastPrinted>
  <dcterms:created xsi:type="dcterms:W3CDTF">2018-03-14T21:47:00Z</dcterms:created>
  <dcterms:modified xsi:type="dcterms:W3CDTF">2018-03-14T21:56:00Z</dcterms:modified>
</cp:coreProperties>
</file>